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B832" w14:textId="77777777" w:rsidR="0085107B" w:rsidRDefault="0085107B" w:rsidP="007B697C">
      <w:pPr>
        <w:spacing w:after="0" w:line="240" w:lineRule="auto"/>
        <w:rPr>
          <w:rFonts w:ascii="Arial" w:hAnsi="Arial" w:cs="Arial"/>
          <w:b/>
        </w:rPr>
      </w:pPr>
    </w:p>
    <w:p w14:paraId="4E61F4A4" w14:textId="49851415" w:rsidR="00C36DE7" w:rsidRPr="00547A9B" w:rsidRDefault="00C36DE7" w:rsidP="0085107B">
      <w:pPr>
        <w:spacing w:after="0" w:line="240" w:lineRule="auto"/>
        <w:jc w:val="center"/>
        <w:rPr>
          <w:rFonts w:ascii="Arial" w:hAnsi="Arial" w:cs="Arial"/>
          <w:b/>
          <w:sz w:val="28"/>
          <w:szCs w:val="28"/>
        </w:rPr>
      </w:pPr>
      <w:r w:rsidRPr="00547A9B">
        <w:rPr>
          <w:rFonts w:ascii="Arial" w:hAnsi="Arial" w:cs="Arial"/>
          <w:b/>
          <w:sz w:val="28"/>
          <w:szCs w:val="28"/>
        </w:rPr>
        <w:t>IALEIA Board Member Responsibilities and Duties</w:t>
      </w:r>
    </w:p>
    <w:p w14:paraId="1160457F" w14:textId="77777777" w:rsidR="007D3C1C" w:rsidRPr="007D3C1C" w:rsidRDefault="007D3C1C" w:rsidP="0085107B">
      <w:pPr>
        <w:spacing w:after="0" w:line="240" w:lineRule="auto"/>
        <w:jc w:val="center"/>
        <w:rPr>
          <w:rFonts w:ascii="Arial" w:hAnsi="Arial" w:cs="Arial"/>
          <w:b/>
          <w:sz w:val="24"/>
          <w:szCs w:val="24"/>
        </w:rPr>
      </w:pPr>
    </w:p>
    <w:p w14:paraId="1EF30B6D" w14:textId="77777777" w:rsidR="00C36DE7" w:rsidRPr="00191591" w:rsidRDefault="00C36DE7" w:rsidP="00C36DE7">
      <w:pPr>
        <w:spacing w:after="0" w:line="240" w:lineRule="auto"/>
        <w:jc w:val="center"/>
        <w:rPr>
          <w:rFonts w:ascii="Arial" w:hAnsi="Arial" w:cs="Arial"/>
          <w:b/>
        </w:rPr>
      </w:pPr>
      <w:r w:rsidRPr="00191591">
        <w:rPr>
          <w:rFonts w:ascii="Arial" w:hAnsi="Arial" w:cs="Arial"/>
          <w:b/>
        </w:rPr>
        <w:t>President</w:t>
      </w:r>
    </w:p>
    <w:p w14:paraId="6D0A11E3" w14:textId="77777777" w:rsidR="00C36DE7" w:rsidRPr="00191591" w:rsidRDefault="00C36DE7" w:rsidP="00C36DE7">
      <w:pPr>
        <w:spacing w:after="0" w:line="240" w:lineRule="auto"/>
        <w:jc w:val="both"/>
        <w:rPr>
          <w:rFonts w:ascii="Arial" w:hAnsi="Arial" w:cs="Arial"/>
          <w:b/>
        </w:rPr>
      </w:pPr>
    </w:p>
    <w:p w14:paraId="365D21A2" w14:textId="77777777" w:rsidR="00C36DE7" w:rsidRPr="00191591" w:rsidRDefault="00C36DE7" w:rsidP="00C36DE7">
      <w:pPr>
        <w:spacing w:after="0" w:line="240" w:lineRule="auto"/>
        <w:jc w:val="both"/>
        <w:rPr>
          <w:rFonts w:ascii="Arial" w:hAnsi="Arial" w:cs="Arial"/>
        </w:rPr>
      </w:pPr>
      <w:r w:rsidRPr="00191591">
        <w:rPr>
          <w:rFonts w:ascii="Arial" w:hAnsi="Arial" w:cs="Arial"/>
        </w:rPr>
        <w:t>The President shall</w:t>
      </w:r>
      <w:r>
        <w:rPr>
          <w:rFonts w:ascii="Arial" w:hAnsi="Arial" w:cs="Arial"/>
        </w:rPr>
        <w:t>:</w:t>
      </w:r>
      <w:r w:rsidRPr="00191591">
        <w:rPr>
          <w:rFonts w:ascii="Arial" w:hAnsi="Arial" w:cs="Arial"/>
        </w:rPr>
        <w:t xml:space="preserve"> preside at all meetings of the Board</w:t>
      </w:r>
      <w:r>
        <w:rPr>
          <w:rFonts w:ascii="Arial" w:hAnsi="Arial" w:cs="Arial"/>
        </w:rPr>
        <w:t xml:space="preserve">; </w:t>
      </w:r>
      <w:r w:rsidRPr="00191591">
        <w:rPr>
          <w:rFonts w:ascii="Arial" w:hAnsi="Arial" w:cs="Arial"/>
        </w:rPr>
        <w:t>perform all duties incident or usually pertaining to such position, and those duties delegated or assigned by the Board. Should vacancies occur on the Board, the President shall with the advice and consent of a majority vote of the Board, appoint officers and directors according to the provisions of Article VII, Section 1, Subsection A. The President shall appoint special committees and special committee chairs as needed.</w:t>
      </w:r>
    </w:p>
    <w:p w14:paraId="2DE01A8C" w14:textId="77777777" w:rsidR="00C36DE7" w:rsidRPr="00191591" w:rsidRDefault="00C36DE7" w:rsidP="00C36DE7">
      <w:pPr>
        <w:spacing w:after="0" w:line="240" w:lineRule="auto"/>
        <w:jc w:val="both"/>
        <w:rPr>
          <w:rFonts w:ascii="Arial" w:hAnsi="Arial" w:cs="Arial"/>
          <w:lang w:val="en-GB"/>
        </w:rPr>
      </w:pPr>
    </w:p>
    <w:p w14:paraId="09672668" w14:textId="77777777" w:rsidR="00C36DE7" w:rsidRPr="00191591" w:rsidRDefault="00C36DE7" w:rsidP="00C36DE7">
      <w:pPr>
        <w:spacing w:after="0" w:line="240" w:lineRule="auto"/>
        <w:jc w:val="center"/>
        <w:rPr>
          <w:rFonts w:ascii="Arial" w:hAnsi="Arial" w:cs="Arial"/>
          <w:b/>
        </w:rPr>
      </w:pPr>
      <w:r w:rsidRPr="00191591">
        <w:rPr>
          <w:rFonts w:ascii="Arial" w:hAnsi="Arial" w:cs="Arial"/>
          <w:b/>
        </w:rPr>
        <w:t>Vice President</w:t>
      </w:r>
    </w:p>
    <w:p w14:paraId="55392A70" w14:textId="77777777" w:rsidR="00C36DE7" w:rsidRPr="00191591" w:rsidRDefault="00C36DE7" w:rsidP="00C36DE7">
      <w:pPr>
        <w:spacing w:after="0" w:line="240" w:lineRule="auto"/>
        <w:jc w:val="both"/>
        <w:rPr>
          <w:rFonts w:ascii="Arial" w:hAnsi="Arial" w:cs="Arial"/>
          <w:b/>
        </w:rPr>
      </w:pPr>
    </w:p>
    <w:p w14:paraId="0D1DEF8B" w14:textId="77777777" w:rsidR="00C36DE7" w:rsidRPr="00191591" w:rsidRDefault="00C36DE7" w:rsidP="00C36DE7">
      <w:pPr>
        <w:spacing w:after="0" w:line="240" w:lineRule="auto"/>
        <w:contextualSpacing/>
        <w:jc w:val="both"/>
        <w:rPr>
          <w:rFonts w:ascii="Arial" w:eastAsia="Times New Roman" w:hAnsi="Arial" w:cs="Arial"/>
        </w:rPr>
      </w:pPr>
      <w:r w:rsidRPr="00191591">
        <w:rPr>
          <w:rFonts w:ascii="Arial" w:eastAsia="Times New Roman" w:hAnsi="Arial" w:cs="Arial"/>
        </w:rPr>
        <w:t>The Vice President shall</w:t>
      </w:r>
      <w:r>
        <w:rPr>
          <w:rFonts w:ascii="Arial" w:eastAsia="Times New Roman" w:hAnsi="Arial" w:cs="Arial"/>
        </w:rPr>
        <w:t>:</w:t>
      </w:r>
      <w:r w:rsidRPr="00191591">
        <w:rPr>
          <w:rFonts w:ascii="Arial" w:eastAsia="Times New Roman" w:hAnsi="Arial" w:cs="Arial"/>
        </w:rPr>
        <w:t xml:space="preserve"> be responsible for IALEIA strategic planning</w:t>
      </w:r>
      <w:r>
        <w:rPr>
          <w:rFonts w:ascii="Arial" w:eastAsia="Times New Roman" w:hAnsi="Arial" w:cs="Arial"/>
        </w:rPr>
        <w:t xml:space="preserve">; </w:t>
      </w:r>
      <w:r w:rsidRPr="00191591">
        <w:rPr>
          <w:rFonts w:ascii="Arial" w:eastAsia="Times New Roman" w:hAnsi="Arial" w:cs="Arial"/>
        </w:rPr>
        <w:t>succeed to the presidency if the President resigns or is incapacitated, and at the termination of the President’s term of office if such office should otherwise be unfilled</w:t>
      </w:r>
      <w:r>
        <w:rPr>
          <w:rFonts w:ascii="Arial" w:eastAsia="Times New Roman" w:hAnsi="Arial" w:cs="Arial"/>
        </w:rPr>
        <w:t xml:space="preserve">; </w:t>
      </w:r>
      <w:r w:rsidRPr="00191591">
        <w:rPr>
          <w:rFonts w:ascii="Arial" w:eastAsia="Times New Roman" w:hAnsi="Arial" w:cs="Arial"/>
        </w:rPr>
        <w:t>preside at meetings in the absence of the President</w:t>
      </w:r>
      <w:r>
        <w:rPr>
          <w:rFonts w:ascii="Arial" w:eastAsia="Times New Roman" w:hAnsi="Arial" w:cs="Arial"/>
        </w:rPr>
        <w:t xml:space="preserve">; and </w:t>
      </w:r>
      <w:r w:rsidRPr="00191591">
        <w:rPr>
          <w:rFonts w:ascii="Arial" w:eastAsia="Times New Roman" w:hAnsi="Arial" w:cs="Arial"/>
        </w:rPr>
        <w:t>perform such additional duties as may be assigned by the President or the Board.</w:t>
      </w:r>
    </w:p>
    <w:p w14:paraId="507B6DB4" w14:textId="77777777" w:rsidR="00C36DE7" w:rsidRPr="00191591" w:rsidRDefault="00C36DE7" w:rsidP="00C36DE7">
      <w:pPr>
        <w:spacing w:after="0" w:line="240" w:lineRule="auto"/>
        <w:contextualSpacing/>
        <w:jc w:val="both"/>
        <w:rPr>
          <w:rFonts w:ascii="Arial" w:hAnsi="Arial" w:cs="Arial"/>
        </w:rPr>
      </w:pPr>
    </w:p>
    <w:p w14:paraId="2A2C73CD" w14:textId="77777777" w:rsidR="00C36DE7" w:rsidRPr="00191591" w:rsidRDefault="00C36DE7" w:rsidP="00C36DE7">
      <w:pPr>
        <w:spacing w:after="0" w:line="240" w:lineRule="auto"/>
        <w:contextualSpacing/>
        <w:jc w:val="center"/>
        <w:rPr>
          <w:rFonts w:ascii="Arial" w:hAnsi="Arial" w:cs="Arial"/>
          <w:b/>
        </w:rPr>
      </w:pPr>
      <w:r w:rsidRPr="00191591">
        <w:rPr>
          <w:rFonts w:ascii="Arial" w:hAnsi="Arial" w:cs="Arial"/>
          <w:b/>
        </w:rPr>
        <w:t>Treasurer</w:t>
      </w:r>
    </w:p>
    <w:p w14:paraId="0663380C" w14:textId="77777777" w:rsidR="00C36DE7" w:rsidRPr="00191591" w:rsidRDefault="00C36DE7" w:rsidP="00C36DE7">
      <w:pPr>
        <w:spacing w:after="0" w:line="240" w:lineRule="auto"/>
        <w:contextualSpacing/>
        <w:jc w:val="both"/>
        <w:rPr>
          <w:rFonts w:ascii="Arial" w:hAnsi="Arial" w:cs="Arial"/>
        </w:rPr>
      </w:pPr>
    </w:p>
    <w:p w14:paraId="2769DD28" w14:textId="2477253B" w:rsidR="00C36DE7" w:rsidRDefault="00C36DE7" w:rsidP="00C36DE7">
      <w:pPr>
        <w:spacing w:after="0" w:line="240" w:lineRule="auto"/>
        <w:contextualSpacing/>
        <w:jc w:val="both"/>
        <w:rPr>
          <w:rFonts w:ascii="Arial" w:hAnsi="Arial" w:cs="Arial"/>
        </w:rPr>
      </w:pPr>
      <w:r w:rsidRPr="00191591">
        <w:rPr>
          <w:rFonts w:ascii="Arial" w:hAnsi="Arial" w:cs="Arial"/>
        </w:rPr>
        <w:t>The Treasurer shall</w:t>
      </w:r>
      <w:r>
        <w:rPr>
          <w:rFonts w:ascii="Arial" w:hAnsi="Arial" w:cs="Arial"/>
        </w:rPr>
        <w:t xml:space="preserve">: </w:t>
      </w:r>
      <w:r w:rsidRPr="00191591">
        <w:rPr>
          <w:rFonts w:ascii="Arial" w:hAnsi="Arial" w:cs="Arial"/>
        </w:rPr>
        <w:t>obtain and maintain custody of IALEIA funds</w:t>
      </w:r>
      <w:r>
        <w:rPr>
          <w:rFonts w:ascii="Arial" w:hAnsi="Arial" w:cs="Arial"/>
        </w:rPr>
        <w:t xml:space="preserve">; </w:t>
      </w:r>
      <w:r w:rsidRPr="00191591">
        <w:rPr>
          <w:rFonts w:ascii="Arial" w:hAnsi="Arial" w:cs="Arial"/>
        </w:rPr>
        <w:t>receive all monies due IALEIA, and deposit IALEIA funds in such bank or banks as the President may direct</w:t>
      </w:r>
      <w:r>
        <w:rPr>
          <w:rFonts w:ascii="Arial" w:hAnsi="Arial" w:cs="Arial"/>
        </w:rPr>
        <w:t xml:space="preserve">; </w:t>
      </w:r>
      <w:r w:rsidRPr="00191591">
        <w:rPr>
          <w:rFonts w:ascii="Arial" w:hAnsi="Arial" w:cs="Arial"/>
        </w:rPr>
        <w:t>maintain all IALEIA financial books, records, and accounts and make them available for inspection by IALEIA officers and members at all times during normal business hours</w:t>
      </w:r>
      <w:r>
        <w:rPr>
          <w:rFonts w:ascii="Arial" w:hAnsi="Arial" w:cs="Arial"/>
        </w:rPr>
        <w:t xml:space="preserve">; </w:t>
      </w:r>
      <w:r w:rsidRPr="00191591">
        <w:rPr>
          <w:rFonts w:ascii="Arial" w:hAnsi="Arial" w:cs="Arial"/>
        </w:rPr>
        <w:t>sign or countersign all checks, notes, orders, payments, and drafts made or signed by the President</w:t>
      </w:r>
      <w:r>
        <w:rPr>
          <w:rFonts w:ascii="Arial" w:hAnsi="Arial" w:cs="Arial"/>
        </w:rPr>
        <w:t xml:space="preserve">; </w:t>
      </w:r>
      <w:r w:rsidRPr="00191591">
        <w:rPr>
          <w:rFonts w:ascii="Arial" w:hAnsi="Arial" w:cs="Arial"/>
        </w:rPr>
        <w:t>payout and dispose of IALEIA funds under the general direction of the President</w:t>
      </w:r>
      <w:r>
        <w:rPr>
          <w:rFonts w:ascii="Arial" w:hAnsi="Arial" w:cs="Arial"/>
        </w:rPr>
        <w:t xml:space="preserve">; </w:t>
      </w:r>
      <w:r w:rsidRPr="00191591">
        <w:rPr>
          <w:rFonts w:ascii="Arial" w:hAnsi="Arial" w:cs="Arial"/>
        </w:rPr>
        <w:t>maintain a true account of all monies received and disbursed</w:t>
      </w:r>
      <w:r>
        <w:rPr>
          <w:rFonts w:ascii="Arial" w:hAnsi="Arial" w:cs="Arial"/>
        </w:rPr>
        <w:t xml:space="preserve">; </w:t>
      </w:r>
      <w:r w:rsidRPr="00191591">
        <w:rPr>
          <w:rFonts w:ascii="Arial" w:hAnsi="Arial" w:cs="Arial"/>
        </w:rPr>
        <w:t>present a full report of the financial conditions of IALEIA at each annual or special meeting</w:t>
      </w:r>
      <w:r>
        <w:rPr>
          <w:rFonts w:ascii="Arial" w:hAnsi="Arial" w:cs="Arial"/>
        </w:rPr>
        <w:t xml:space="preserve">; </w:t>
      </w:r>
      <w:r w:rsidRPr="00191591">
        <w:rPr>
          <w:rFonts w:ascii="Arial" w:hAnsi="Arial" w:cs="Arial"/>
        </w:rPr>
        <w:t>be required to give a surety bond for the faithful performance of duty in such amount as shall be determined by the full Board. The fee for such bond shall be paid from IALEIA funds. The Treasurer with input from Board members and other key organization personnel shall annually prepare a budget which shall be presented to the Board for approval</w:t>
      </w:r>
      <w:r>
        <w:rPr>
          <w:rFonts w:ascii="Arial" w:hAnsi="Arial" w:cs="Arial"/>
        </w:rPr>
        <w:t xml:space="preserve">; </w:t>
      </w:r>
      <w:r w:rsidRPr="00191591">
        <w:rPr>
          <w:rFonts w:ascii="Arial" w:hAnsi="Arial" w:cs="Arial"/>
        </w:rPr>
        <w:t>coordinate with the accountants to prepare and file all required tax forms</w:t>
      </w:r>
      <w:r w:rsidR="006672F6">
        <w:rPr>
          <w:rFonts w:ascii="Arial" w:hAnsi="Arial" w:cs="Arial"/>
        </w:rPr>
        <w:t>,</w:t>
      </w:r>
      <w:r>
        <w:rPr>
          <w:rFonts w:ascii="Arial" w:hAnsi="Arial" w:cs="Arial"/>
        </w:rPr>
        <w:t xml:space="preserve"> and </w:t>
      </w:r>
      <w:r w:rsidRPr="00191591">
        <w:rPr>
          <w:rFonts w:ascii="Arial" w:hAnsi="Arial" w:cs="Arial"/>
        </w:rPr>
        <w:t>perform such other duties as may be assigned by the President or the Board.</w:t>
      </w:r>
    </w:p>
    <w:p w14:paraId="2356153C" w14:textId="77777777" w:rsidR="00C36DE7" w:rsidRDefault="00C36DE7" w:rsidP="00C36DE7">
      <w:pPr>
        <w:spacing w:after="0" w:line="240" w:lineRule="auto"/>
        <w:contextualSpacing/>
        <w:jc w:val="both"/>
        <w:rPr>
          <w:rFonts w:ascii="Arial" w:hAnsi="Arial" w:cs="Arial"/>
        </w:rPr>
      </w:pPr>
    </w:p>
    <w:p w14:paraId="38796023" w14:textId="77777777" w:rsidR="00C36DE7" w:rsidRPr="00191591" w:rsidRDefault="00C36DE7" w:rsidP="00C36DE7">
      <w:pPr>
        <w:spacing w:after="0" w:line="240" w:lineRule="auto"/>
        <w:contextualSpacing/>
        <w:jc w:val="center"/>
        <w:rPr>
          <w:rFonts w:ascii="Arial" w:eastAsia="Times New Roman" w:hAnsi="Arial" w:cs="Arial"/>
        </w:rPr>
      </w:pPr>
      <w:r w:rsidRPr="00191591">
        <w:rPr>
          <w:rFonts w:ascii="Arial" w:hAnsi="Arial" w:cs="Arial"/>
          <w:b/>
        </w:rPr>
        <w:t>Secretary</w:t>
      </w:r>
    </w:p>
    <w:p w14:paraId="2369E12E" w14:textId="77777777" w:rsidR="00C36DE7" w:rsidRPr="00191591" w:rsidRDefault="00C36DE7" w:rsidP="00C36DE7">
      <w:pPr>
        <w:spacing w:after="0" w:line="240" w:lineRule="auto"/>
        <w:contextualSpacing/>
        <w:jc w:val="both"/>
        <w:rPr>
          <w:rFonts w:ascii="Arial" w:hAnsi="Arial" w:cs="Arial"/>
        </w:rPr>
      </w:pPr>
    </w:p>
    <w:p w14:paraId="2FF0599C" w14:textId="77777777" w:rsidR="00C36DE7" w:rsidRPr="00191591" w:rsidRDefault="00C36DE7" w:rsidP="00C36DE7">
      <w:pPr>
        <w:spacing w:after="0" w:line="240" w:lineRule="auto"/>
        <w:contextualSpacing/>
        <w:jc w:val="both"/>
        <w:rPr>
          <w:rFonts w:ascii="Arial" w:hAnsi="Arial" w:cs="Arial"/>
        </w:rPr>
      </w:pPr>
      <w:r w:rsidRPr="00191591">
        <w:rPr>
          <w:rFonts w:ascii="Arial" w:hAnsi="Arial" w:cs="Arial"/>
        </w:rPr>
        <w:t>The Secretary shall keep an accurate written record of IALEIA proceedings including all motions approved by the IALEIA Board</w:t>
      </w:r>
      <w:r>
        <w:rPr>
          <w:rFonts w:ascii="Arial" w:hAnsi="Arial" w:cs="Arial"/>
        </w:rPr>
        <w:t xml:space="preserve">; </w:t>
      </w:r>
      <w:r w:rsidRPr="00191591">
        <w:rPr>
          <w:rFonts w:ascii="Arial" w:hAnsi="Arial" w:cs="Arial"/>
        </w:rPr>
        <w:t>issue notices of meetings; carry on all correspondence not incident to the functioning of other IALEIA offices, committees or chapters</w:t>
      </w:r>
      <w:r>
        <w:rPr>
          <w:rFonts w:ascii="Arial" w:hAnsi="Arial" w:cs="Arial"/>
        </w:rPr>
        <w:t xml:space="preserve">; </w:t>
      </w:r>
      <w:r w:rsidRPr="00191591">
        <w:rPr>
          <w:rFonts w:ascii="Arial" w:hAnsi="Arial" w:cs="Arial"/>
        </w:rPr>
        <w:t>co-sign with the President all instruments requiring such signatures</w:t>
      </w:r>
      <w:r>
        <w:rPr>
          <w:rFonts w:ascii="Arial" w:hAnsi="Arial" w:cs="Arial"/>
        </w:rPr>
        <w:t xml:space="preserve">; </w:t>
      </w:r>
      <w:r w:rsidRPr="00191591">
        <w:rPr>
          <w:rFonts w:ascii="Arial" w:hAnsi="Arial" w:cs="Arial"/>
        </w:rPr>
        <w:t>serve as custodian of the IALEIA seal</w:t>
      </w:r>
      <w:r>
        <w:rPr>
          <w:rFonts w:ascii="Arial" w:hAnsi="Arial" w:cs="Arial"/>
        </w:rPr>
        <w:t xml:space="preserve">; </w:t>
      </w:r>
      <w:r w:rsidRPr="00191591">
        <w:rPr>
          <w:rFonts w:ascii="Arial" w:hAnsi="Arial" w:cs="Arial"/>
        </w:rPr>
        <w:t>assist the President in preparing meeting agenda and arrange all meetings of the Board</w:t>
      </w:r>
      <w:r>
        <w:rPr>
          <w:rFonts w:ascii="Arial" w:hAnsi="Arial" w:cs="Arial"/>
        </w:rPr>
        <w:t xml:space="preserve">; </w:t>
      </w:r>
      <w:r w:rsidRPr="00191591">
        <w:rPr>
          <w:rFonts w:ascii="Arial" w:hAnsi="Arial" w:cs="Arial"/>
        </w:rPr>
        <w:t>assist committees, oversee the IALEIA awards program, elections, and proposals submitted to the membership for approval; maintain the bylaws and policy manual</w:t>
      </w:r>
      <w:r>
        <w:rPr>
          <w:rFonts w:ascii="Arial" w:hAnsi="Arial" w:cs="Arial"/>
        </w:rPr>
        <w:t xml:space="preserve">; and </w:t>
      </w:r>
      <w:r w:rsidRPr="00191591">
        <w:rPr>
          <w:rFonts w:ascii="Arial" w:hAnsi="Arial" w:cs="Arial"/>
        </w:rPr>
        <w:t>perform such other duties as may be assigned by the President or the Board.</w:t>
      </w:r>
    </w:p>
    <w:p w14:paraId="32AA7C7B" w14:textId="77777777" w:rsidR="00C36DE7" w:rsidRPr="00191591" w:rsidRDefault="00C36DE7" w:rsidP="00C36DE7">
      <w:pPr>
        <w:spacing w:after="0" w:line="240" w:lineRule="auto"/>
        <w:contextualSpacing/>
        <w:jc w:val="both"/>
        <w:rPr>
          <w:rFonts w:ascii="Arial" w:hAnsi="Arial" w:cs="Arial"/>
        </w:rPr>
      </w:pPr>
    </w:p>
    <w:p w14:paraId="5176471C" w14:textId="77777777" w:rsidR="00C36DE7" w:rsidRPr="00191591" w:rsidRDefault="00C36DE7" w:rsidP="00C36DE7">
      <w:pPr>
        <w:spacing w:after="0" w:line="240" w:lineRule="auto"/>
        <w:contextualSpacing/>
        <w:jc w:val="center"/>
        <w:rPr>
          <w:rFonts w:ascii="Arial" w:hAnsi="Arial" w:cs="Arial"/>
          <w:b/>
        </w:rPr>
      </w:pPr>
      <w:r w:rsidRPr="00191591">
        <w:rPr>
          <w:rFonts w:ascii="Arial" w:hAnsi="Arial" w:cs="Arial"/>
          <w:b/>
        </w:rPr>
        <w:t>Chapter Director</w:t>
      </w:r>
    </w:p>
    <w:p w14:paraId="4192E180" w14:textId="77777777" w:rsidR="00C36DE7" w:rsidRPr="00191591" w:rsidRDefault="00C36DE7" w:rsidP="00C36DE7">
      <w:pPr>
        <w:spacing w:after="0" w:line="240" w:lineRule="auto"/>
        <w:contextualSpacing/>
        <w:jc w:val="both"/>
        <w:rPr>
          <w:rFonts w:ascii="Arial" w:hAnsi="Arial" w:cs="Arial"/>
        </w:rPr>
      </w:pPr>
    </w:p>
    <w:p w14:paraId="3AE1CDA8" w14:textId="77777777" w:rsidR="00C36DE7" w:rsidRPr="00303DDA" w:rsidRDefault="00C36DE7" w:rsidP="00C36DE7">
      <w:pPr>
        <w:shd w:val="clear" w:color="auto" w:fill="FFFFFF"/>
        <w:spacing w:after="0" w:line="240" w:lineRule="auto"/>
        <w:jc w:val="both"/>
        <w:rPr>
          <w:rFonts w:ascii="Arial" w:eastAsia="Times New Roman" w:hAnsi="Arial" w:cs="Arial"/>
          <w:color w:val="000000"/>
        </w:rPr>
      </w:pPr>
      <w:r w:rsidRPr="00303DDA">
        <w:rPr>
          <w:rFonts w:ascii="Arial" w:eastAsia="Times New Roman" w:hAnsi="Arial" w:cs="Arial"/>
          <w:color w:val="000000"/>
        </w:rPr>
        <w:t>The Chapter Director develops new and maintains current IALEIA chapters worldwide, and improves the efficiency, effectiveness, and management of each chapter’s business processes.</w:t>
      </w:r>
    </w:p>
    <w:p w14:paraId="039B7DED" w14:textId="6ABA2104" w:rsidR="00C36DE7" w:rsidRDefault="00C36DE7" w:rsidP="00C36DE7">
      <w:pPr>
        <w:spacing w:after="0" w:line="240" w:lineRule="auto"/>
        <w:contextualSpacing/>
        <w:jc w:val="both"/>
        <w:rPr>
          <w:rFonts w:ascii="Arial" w:hAnsi="Arial" w:cs="Arial"/>
        </w:rPr>
      </w:pPr>
    </w:p>
    <w:p w14:paraId="019181E8" w14:textId="46314087" w:rsidR="0085107B" w:rsidRDefault="0085107B" w:rsidP="00C36DE7">
      <w:pPr>
        <w:spacing w:after="0" w:line="240" w:lineRule="auto"/>
        <w:contextualSpacing/>
        <w:jc w:val="both"/>
        <w:rPr>
          <w:rFonts w:ascii="Arial" w:hAnsi="Arial" w:cs="Arial"/>
        </w:rPr>
      </w:pPr>
    </w:p>
    <w:p w14:paraId="6A854B11" w14:textId="169DB02F" w:rsidR="0085107B" w:rsidRDefault="0085107B" w:rsidP="00C36DE7">
      <w:pPr>
        <w:spacing w:after="0" w:line="240" w:lineRule="auto"/>
        <w:contextualSpacing/>
        <w:jc w:val="both"/>
        <w:rPr>
          <w:rFonts w:ascii="Arial" w:hAnsi="Arial" w:cs="Arial"/>
        </w:rPr>
      </w:pPr>
    </w:p>
    <w:p w14:paraId="7F3AA30B" w14:textId="5B66B2B9" w:rsidR="00C36DE7" w:rsidRPr="00191591" w:rsidRDefault="00C36DE7" w:rsidP="00C36DE7">
      <w:pPr>
        <w:spacing w:after="0" w:line="240" w:lineRule="auto"/>
        <w:jc w:val="center"/>
        <w:rPr>
          <w:rFonts w:ascii="Arial" w:hAnsi="Arial" w:cs="Arial"/>
          <w:b/>
        </w:rPr>
      </w:pPr>
      <w:r w:rsidRPr="00191591">
        <w:rPr>
          <w:rFonts w:ascii="Arial" w:hAnsi="Arial" w:cs="Arial"/>
          <w:b/>
        </w:rPr>
        <w:t>Communications Director</w:t>
      </w:r>
    </w:p>
    <w:p w14:paraId="078DD4CF" w14:textId="77777777" w:rsidR="00C36DE7" w:rsidRPr="00191591" w:rsidRDefault="00C36DE7" w:rsidP="00C36DE7">
      <w:pPr>
        <w:spacing w:after="0" w:line="240" w:lineRule="auto"/>
        <w:jc w:val="both"/>
        <w:rPr>
          <w:rFonts w:ascii="Arial" w:hAnsi="Arial" w:cs="Arial"/>
          <w:color w:val="000000"/>
        </w:rPr>
      </w:pPr>
    </w:p>
    <w:p w14:paraId="6729CDC2" w14:textId="77777777" w:rsidR="00C36DE7" w:rsidRPr="00191591" w:rsidRDefault="00C36DE7" w:rsidP="00C36DE7">
      <w:pPr>
        <w:spacing w:after="0" w:line="240" w:lineRule="auto"/>
        <w:jc w:val="both"/>
        <w:rPr>
          <w:rFonts w:ascii="Arial" w:hAnsi="Arial" w:cs="Arial"/>
          <w:color w:val="000000"/>
        </w:rPr>
      </w:pPr>
      <w:r w:rsidRPr="00191591">
        <w:rPr>
          <w:rFonts w:ascii="Arial" w:hAnsi="Arial" w:cs="Arial"/>
          <w:color w:val="000000"/>
        </w:rPr>
        <w:t>The Communications Director creates communication strategies to present a consistent message and professional depiction of IALEIA; oversees IALEIA publications; and coordinates IALEIA website and social media content provided by the Board.</w:t>
      </w:r>
    </w:p>
    <w:p w14:paraId="49C76D08" w14:textId="77777777" w:rsidR="00C36DE7" w:rsidRPr="00191591" w:rsidRDefault="00C36DE7" w:rsidP="00C36DE7">
      <w:pPr>
        <w:spacing w:after="0" w:line="240" w:lineRule="auto"/>
        <w:jc w:val="both"/>
        <w:rPr>
          <w:rFonts w:ascii="Arial" w:hAnsi="Arial" w:cs="Arial"/>
          <w:b/>
          <w:color w:val="000000"/>
        </w:rPr>
      </w:pPr>
    </w:p>
    <w:p w14:paraId="02AEB8C8" w14:textId="77777777" w:rsidR="00C36DE7" w:rsidRPr="00191591" w:rsidRDefault="00C36DE7" w:rsidP="00C36DE7">
      <w:pPr>
        <w:spacing w:after="0" w:line="240" w:lineRule="auto"/>
        <w:jc w:val="center"/>
        <w:rPr>
          <w:rFonts w:ascii="Arial" w:hAnsi="Arial" w:cs="Arial"/>
          <w:b/>
          <w:lang w:val="en-GB"/>
        </w:rPr>
      </w:pPr>
      <w:r w:rsidRPr="00191591">
        <w:rPr>
          <w:rFonts w:ascii="Arial" w:hAnsi="Arial" w:cs="Arial"/>
          <w:b/>
          <w:color w:val="000000"/>
        </w:rPr>
        <w:t>International</w:t>
      </w:r>
      <w:r w:rsidRPr="00191591">
        <w:rPr>
          <w:rFonts w:ascii="Arial" w:hAnsi="Arial" w:cs="Arial"/>
          <w:b/>
          <w:lang w:val="en-GB"/>
        </w:rPr>
        <w:t xml:space="preserve"> </w:t>
      </w:r>
      <w:r w:rsidRPr="00191591">
        <w:rPr>
          <w:rFonts w:ascii="Arial" w:hAnsi="Arial" w:cs="Arial"/>
          <w:b/>
        </w:rPr>
        <w:t>Director</w:t>
      </w:r>
    </w:p>
    <w:p w14:paraId="03F38137" w14:textId="77777777" w:rsidR="00C36DE7" w:rsidRPr="00191591" w:rsidRDefault="00C36DE7" w:rsidP="00C36DE7">
      <w:pPr>
        <w:tabs>
          <w:tab w:val="left" w:pos="6195"/>
        </w:tabs>
        <w:spacing w:after="0" w:line="240" w:lineRule="auto"/>
        <w:jc w:val="both"/>
        <w:rPr>
          <w:rFonts w:ascii="Arial" w:hAnsi="Arial" w:cs="Arial"/>
          <w:lang w:val="en-GB"/>
        </w:rPr>
      </w:pPr>
    </w:p>
    <w:p w14:paraId="2FB0C312" w14:textId="6E1D9482" w:rsidR="00C36DE7" w:rsidRPr="00191591" w:rsidRDefault="00C36DE7" w:rsidP="00C36DE7">
      <w:pPr>
        <w:tabs>
          <w:tab w:val="left" w:pos="6195"/>
        </w:tabs>
        <w:spacing w:after="0" w:line="240" w:lineRule="auto"/>
        <w:jc w:val="both"/>
        <w:rPr>
          <w:rFonts w:ascii="Arial" w:hAnsi="Arial" w:cs="Arial"/>
          <w:lang w:val="en-GB"/>
        </w:rPr>
      </w:pPr>
      <w:r w:rsidRPr="00191591">
        <w:rPr>
          <w:rFonts w:ascii="Arial" w:hAnsi="Arial" w:cs="Arial"/>
          <w:lang w:val="en-GB"/>
        </w:rPr>
        <w:t>The International Director generates increased membership and support for the organization as well as advancing the reputation of IALEIA by delivering the message of its mission throughout the international community; coordinating outreach, communications, and other liaison functions in the international marketplace.</w:t>
      </w:r>
    </w:p>
    <w:p w14:paraId="2B385AD4" w14:textId="77777777" w:rsidR="00C36DE7" w:rsidRPr="00526E70" w:rsidRDefault="00C36DE7" w:rsidP="00C36DE7">
      <w:pPr>
        <w:shd w:val="clear" w:color="auto" w:fill="FFFFFF"/>
        <w:spacing w:after="0" w:line="240" w:lineRule="auto"/>
        <w:rPr>
          <w:rFonts w:ascii="Arial" w:eastAsia="Times New Roman" w:hAnsi="Arial" w:cs="Arial"/>
          <w:color w:val="000000"/>
          <w:sz w:val="18"/>
          <w:szCs w:val="18"/>
        </w:rPr>
      </w:pPr>
    </w:p>
    <w:p w14:paraId="2C0144AE" w14:textId="77777777" w:rsidR="00C36DE7" w:rsidRPr="00191591" w:rsidRDefault="00C36DE7" w:rsidP="00C36DE7">
      <w:pPr>
        <w:tabs>
          <w:tab w:val="left" w:pos="6195"/>
        </w:tabs>
        <w:spacing w:after="0" w:line="240" w:lineRule="auto"/>
        <w:jc w:val="center"/>
        <w:rPr>
          <w:rFonts w:ascii="Arial" w:hAnsi="Arial" w:cs="Arial"/>
          <w:b/>
        </w:rPr>
      </w:pPr>
      <w:r w:rsidRPr="00191591">
        <w:rPr>
          <w:rFonts w:ascii="Arial" w:hAnsi="Arial" w:cs="Arial"/>
          <w:b/>
        </w:rPr>
        <w:t>Membership Director</w:t>
      </w:r>
    </w:p>
    <w:p w14:paraId="47B4983F" w14:textId="77777777" w:rsidR="00C36DE7" w:rsidRPr="00191591" w:rsidRDefault="00C36DE7" w:rsidP="00C36DE7">
      <w:pPr>
        <w:tabs>
          <w:tab w:val="left" w:pos="6195"/>
        </w:tabs>
        <w:spacing w:after="0" w:line="240" w:lineRule="auto"/>
        <w:jc w:val="both"/>
        <w:rPr>
          <w:rFonts w:ascii="Arial" w:hAnsi="Arial" w:cs="Arial"/>
        </w:rPr>
      </w:pPr>
    </w:p>
    <w:p w14:paraId="76418096" w14:textId="77777777" w:rsidR="00C36DE7" w:rsidRPr="00191591" w:rsidRDefault="00C36DE7" w:rsidP="00C36DE7">
      <w:pPr>
        <w:tabs>
          <w:tab w:val="left" w:pos="6195"/>
        </w:tabs>
        <w:spacing w:after="0" w:line="240" w:lineRule="auto"/>
        <w:jc w:val="both"/>
        <w:rPr>
          <w:rFonts w:ascii="Arial" w:hAnsi="Arial" w:cs="Arial"/>
        </w:rPr>
      </w:pPr>
      <w:r w:rsidRPr="00191591">
        <w:rPr>
          <w:rFonts w:ascii="Arial" w:hAnsi="Arial" w:cs="Arial"/>
        </w:rPr>
        <w:t>The Membership Director devises membership retention and recruitment strategies; sustains contact with and service to the current membership; and conducts outreach campaigns and surveys of members, and analytical and related communities to generate greater interest in IALEIA.</w:t>
      </w:r>
    </w:p>
    <w:p w14:paraId="49EEFEF7" w14:textId="77777777" w:rsidR="00C36DE7" w:rsidRPr="00191591" w:rsidRDefault="00C36DE7" w:rsidP="00C36DE7">
      <w:pPr>
        <w:tabs>
          <w:tab w:val="left" w:pos="6195"/>
        </w:tabs>
        <w:spacing w:after="0" w:line="240" w:lineRule="auto"/>
        <w:jc w:val="both"/>
        <w:rPr>
          <w:rFonts w:ascii="Arial" w:hAnsi="Arial" w:cs="Arial"/>
          <w:b/>
        </w:rPr>
      </w:pPr>
    </w:p>
    <w:p w14:paraId="70B828F6" w14:textId="77777777" w:rsidR="00C36DE7" w:rsidRPr="00191591" w:rsidRDefault="00C36DE7" w:rsidP="00C36DE7">
      <w:pPr>
        <w:tabs>
          <w:tab w:val="left" w:pos="6195"/>
        </w:tabs>
        <w:spacing w:after="0" w:line="240" w:lineRule="auto"/>
        <w:jc w:val="center"/>
        <w:rPr>
          <w:rFonts w:ascii="Arial" w:hAnsi="Arial" w:cs="Arial"/>
          <w:b/>
        </w:rPr>
      </w:pPr>
      <w:r w:rsidRPr="00191591">
        <w:rPr>
          <w:rFonts w:ascii="Arial" w:hAnsi="Arial" w:cs="Arial"/>
          <w:b/>
        </w:rPr>
        <w:t>Partnership Director</w:t>
      </w:r>
    </w:p>
    <w:p w14:paraId="64086066" w14:textId="77777777" w:rsidR="00C36DE7" w:rsidRPr="00191591" w:rsidRDefault="00C36DE7" w:rsidP="00C36DE7">
      <w:pPr>
        <w:spacing w:after="0" w:line="240" w:lineRule="auto"/>
        <w:jc w:val="both"/>
        <w:rPr>
          <w:rFonts w:ascii="Arial" w:hAnsi="Arial" w:cs="Arial"/>
        </w:rPr>
      </w:pPr>
    </w:p>
    <w:p w14:paraId="30670CC9" w14:textId="06546118" w:rsidR="00C36DE7" w:rsidRPr="00191591" w:rsidRDefault="00C36DE7" w:rsidP="00C36DE7">
      <w:pPr>
        <w:spacing w:after="0" w:line="240" w:lineRule="auto"/>
        <w:jc w:val="both"/>
        <w:rPr>
          <w:rFonts w:ascii="Arial" w:hAnsi="Arial" w:cs="Arial"/>
        </w:rPr>
      </w:pPr>
      <w:r w:rsidRPr="00191591">
        <w:rPr>
          <w:rFonts w:ascii="Arial" w:hAnsi="Arial" w:cs="Arial"/>
        </w:rPr>
        <w:t>The Partnership Director coordinates with corporate, academic, and other organizational partners to attract support and involvement in IALEIA; interacts with and secures support from sponsors; develops initiatives beneficial to IALEIA and appropriate partners</w:t>
      </w:r>
      <w:r w:rsidR="006672F6">
        <w:rPr>
          <w:rFonts w:ascii="Arial" w:hAnsi="Arial" w:cs="Arial"/>
        </w:rPr>
        <w:t>,</w:t>
      </w:r>
      <w:r w:rsidRPr="00191591">
        <w:rPr>
          <w:rFonts w:ascii="Arial" w:hAnsi="Arial" w:cs="Arial"/>
        </w:rPr>
        <w:t xml:space="preserve"> and plans and coordinates the annual IALEIA training event.</w:t>
      </w:r>
    </w:p>
    <w:p w14:paraId="7C624BCA" w14:textId="77777777" w:rsidR="00C36DE7" w:rsidRPr="00191591" w:rsidRDefault="00C36DE7" w:rsidP="00C36DE7">
      <w:pPr>
        <w:spacing w:after="0" w:line="240" w:lineRule="auto"/>
        <w:jc w:val="both"/>
        <w:rPr>
          <w:rFonts w:ascii="Arial" w:hAnsi="Arial" w:cs="Arial"/>
          <w:b/>
        </w:rPr>
      </w:pPr>
    </w:p>
    <w:p w14:paraId="62027D3E" w14:textId="77777777" w:rsidR="00C36DE7" w:rsidRPr="00191591" w:rsidRDefault="00C36DE7" w:rsidP="00C36DE7">
      <w:pPr>
        <w:spacing w:after="0" w:line="240" w:lineRule="auto"/>
        <w:jc w:val="center"/>
        <w:rPr>
          <w:rFonts w:ascii="Arial" w:hAnsi="Arial" w:cs="Arial"/>
          <w:b/>
        </w:rPr>
      </w:pPr>
      <w:r w:rsidRPr="00191591">
        <w:rPr>
          <w:rFonts w:ascii="Arial" w:hAnsi="Arial" w:cs="Arial"/>
          <w:b/>
        </w:rPr>
        <w:t>Professional Standards Director</w:t>
      </w:r>
    </w:p>
    <w:p w14:paraId="148B8CEA" w14:textId="77777777" w:rsidR="00C36DE7" w:rsidRPr="00191591" w:rsidRDefault="00C36DE7" w:rsidP="00C36DE7">
      <w:pPr>
        <w:pStyle w:val="BodyText"/>
        <w:kinsoku w:val="0"/>
        <w:overflowPunct w:val="0"/>
        <w:spacing w:before="0"/>
        <w:ind w:left="0" w:firstLine="0"/>
        <w:jc w:val="both"/>
        <w:rPr>
          <w:rFonts w:ascii="Arial" w:hAnsi="Arial" w:cs="Arial"/>
        </w:rPr>
      </w:pPr>
    </w:p>
    <w:p w14:paraId="48A9BB3C" w14:textId="77777777" w:rsidR="00C36DE7" w:rsidRPr="00191591" w:rsidRDefault="00C36DE7" w:rsidP="00C36DE7">
      <w:pPr>
        <w:pStyle w:val="BodyText"/>
        <w:kinsoku w:val="0"/>
        <w:overflowPunct w:val="0"/>
        <w:spacing w:before="0"/>
        <w:ind w:left="0" w:firstLine="0"/>
        <w:jc w:val="both"/>
        <w:rPr>
          <w:rFonts w:ascii="Arial" w:hAnsi="Arial" w:cs="Arial"/>
        </w:rPr>
      </w:pPr>
      <w:r w:rsidRPr="00191591">
        <w:rPr>
          <w:rFonts w:ascii="Arial" w:hAnsi="Arial" w:cs="Arial"/>
        </w:rPr>
        <w:t>The Professional Standards Director oversees all matters regarding the professional standards of members including IALEIA Certification, professional ethics, and standards of recruiting and selection.</w:t>
      </w:r>
    </w:p>
    <w:p w14:paraId="3280B88D" w14:textId="77777777" w:rsidR="00C36DE7" w:rsidRPr="00191591" w:rsidRDefault="00C36DE7" w:rsidP="00C36DE7">
      <w:pPr>
        <w:spacing w:after="0" w:line="240" w:lineRule="auto"/>
        <w:jc w:val="both"/>
        <w:rPr>
          <w:rFonts w:ascii="Arial" w:hAnsi="Arial" w:cs="Arial"/>
          <w:b/>
        </w:rPr>
      </w:pPr>
    </w:p>
    <w:p w14:paraId="0F34C534" w14:textId="77777777" w:rsidR="00C36DE7" w:rsidRPr="00191591" w:rsidRDefault="00C36DE7" w:rsidP="00C36DE7">
      <w:pPr>
        <w:spacing w:after="0" w:line="240" w:lineRule="auto"/>
        <w:jc w:val="center"/>
        <w:rPr>
          <w:rFonts w:ascii="Arial" w:hAnsi="Arial" w:cs="Arial"/>
          <w:b/>
        </w:rPr>
      </w:pPr>
      <w:r w:rsidRPr="00191591">
        <w:rPr>
          <w:rFonts w:ascii="Arial" w:hAnsi="Arial" w:cs="Arial"/>
          <w:b/>
        </w:rPr>
        <w:t>Training and Development Director</w:t>
      </w:r>
    </w:p>
    <w:p w14:paraId="767E1668" w14:textId="77777777" w:rsidR="00C36DE7" w:rsidRPr="00191591" w:rsidRDefault="00C36DE7" w:rsidP="00C36DE7">
      <w:pPr>
        <w:pStyle w:val="BodyText"/>
        <w:kinsoku w:val="0"/>
        <w:overflowPunct w:val="0"/>
        <w:spacing w:before="0"/>
        <w:ind w:left="0" w:firstLine="0"/>
        <w:jc w:val="both"/>
        <w:rPr>
          <w:rFonts w:ascii="Arial" w:hAnsi="Arial" w:cs="Arial"/>
          <w:spacing w:val="-1"/>
        </w:rPr>
      </w:pPr>
    </w:p>
    <w:p w14:paraId="5E2E8EAA" w14:textId="77777777" w:rsidR="00C36DE7" w:rsidRPr="00191591" w:rsidRDefault="00C36DE7" w:rsidP="00C36DE7">
      <w:pPr>
        <w:pStyle w:val="BodyText"/>
        <w:kinsoku w:val="0"/>
        <w:overflowPunct w:val="0"/>
        <w:spacing w:before="0"/>
        <w:ind w:left="0" w:firstLine="0"/>
        <w:jc w:val="both"/>
        <w:rPr>
          <w:rFonts w:ascii="Arial" w:hAnsi="Arial" w:cs="Arial"/>
        </w:rPr>
      </w:pPr>
      <w:r w:rsidRPr="00191591">
        <w:rPr>
          <w:rFonts w:ascii="Arial" w:hAnsi="Arial" w:cs="Arial"/>
          <w:spacing w:val="-1"/>
        </w:rPr>
        <w:t>The Training and Development Director oversees all matters regarding the professional development of members including training, education, career development, mentoring, and scholarships.</w:t>
      </w:r>
    </w:p>
    <w:p w14:paraId="43EA5DC5" w14:textId="249F9B65" w:rsidR="00C36DE7" w:rsidRDefault="00C36DE7">
      <w:pPr>
        <w:rPr>
          <w:rFonts w:ascii="Arial" w:hAnsi="Arial" w:cs="Arial"/>
          <w:sz w:val="24"/>
          <w:szCs w:val="24"/>
        </w:rPr>
      </w:pPr>
    </w:p>
    <w:p w14:paraId="1A194491" w14:textId="56681E1B" w:rsidR="00C36DE7" w:rsidRDefault="00C36DE7">
      <w:pPr>
        <w:rPr>
          <w:rFonts w:ascii="Arial" w:hAnsi="Arial" w:cs="Arial"/>
          <w:sz w:val="24"/>
          <w:szCs w:val="24"/>
        </w:rPr>
      </w:pPr>
    </w:p>
    <w:p w14:paraId="7357CAD2" w14:textId="77777777" w:rsidR="00C36DE7" w:rsidRDefault="00C36DE7">
      <w:pPr>
        <w:rPr>
          <w:rFonts w:ascii="Arial" w:hAnsi="Arial" w:cs="Arial"/>
          <w:sz w:val="24"/>
          <w:szCs w:val="24"/>
        </w:rPr>
      </w:pPr>
    </w:p>
    <w:p w14:paraId="4242094A" w14:textId="62B99AC4" w:rsidR="002C2AEC" w:rsidRDefault="002C2AEC" w:rsidP="002C2AEC">
      <w:pPr>
        <w:jc w:val="center"/>
        <w:rPr>
          <w:rFonts w:ascii="Arial" w:hAnsi="Arial" w:cs="Arial"/>
          <w:noProof/>
          <w:sz w:val="20"/>
          <w:szCs w:val="20"/>
          <w:lang w:val="en-CA"/>
        </w:rPr>
      </w:pPr>
    </w:p>
    <w:p w14:paraId="05733CA7" w14:textId="7379CED4" w:rsidR="0085107B" w:rsidRDefault="0085107B">
      <w:pPr>
        <w:rPr>
          <w:rFonts w:ascii="Arial" w:hAnsi="Arial" w:cs="Arial"/>
          <w:noProof/>
          <w:sz w:val="20"/>
          <w:szCs w:val="20"/>
          <w:lang w:val="en-CA"/>
        </w:rPr>
      </w:pPr>
      <w:bookmarkStart w:id="0" w:name="_GoBack"/>
      <w:bookmarkEnd w:id="0"/>
    </w:p>
    <w:sectPr w:rsidR="0085107B" w:rsidSect="00AA5DF1">
      <w:headerReference w:type="default" r:id="rId8"/>
      <w:footerReference w:type="default" r:id="rId9"/>
      <w:headerReference w:type="first" r:id="rId10"/>
      <w:footerReference w:type="first" r:id="rId11"/>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FBE2" w14:textId="77777777" w:rsidR="00242CBE" w:rsidRDefault="00242CBE" w:rsidP="00C747E4">
      <w:pPr>
        <w:spacing w:after="0" w:line="240" w:lineRule="auto"/>
      </w:pPr>
      <w:r>
        <w:separator/>
      </w:r>
    </w:p>
  </w:endnote>
  <w:endnote w:type="continuationSeparator" w:id="0">
    <w:p w14:paraId="23E78CDD" w14:textId="77777777" w:rsidR="00242CBE" w:rsidRDefault="00242CBE" w:rsidP="00C7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28044"/>
      <w:docPartObj>
        <w:docPartGallery w:val="Page Numbers (Bottom of Page)"/>
        <w:docPartUnique/>
      </w:docPartObj>
    </w:sdtPr>
    <w:sdtEndPr>
      <w:rPr>
        <w:rFonts w:ascii="Arial" w:hAnsi="Arial" w:cs="Arial"/>
        <w:noProof/>
        <w:sz w:val="20"/>
        <w:szCs w:val="20"/>
      </w:rPr>
    </w:sdtEndPr>
    <w:sdtContent>
      <w:p w14:paraId="2AEE57AA" w14:textId="3B5AC54A" w:rsidR="00A26AD8" w:rsidRPr="00420960" w:rsidRDefault="00A26AD8">
        <w:pPr>
          <w:pStyle w:val="Footer"/>
          <w:jc w:val="center"/>
          <w:rPr>
            <w:rFonts w:ascii="Arial" w:hAnsi="Arial" w:cs="Arial"/>
            <w:sz w:val="20"/>
            <w:szCs w:val="20"/>
          </w:rPr>
        </w:pPr>
        <w:r w:rsidRPr="00420960">
          <w:rPr>
            <w:rFonts w:ascii="Arial" w:hAnsi="Arial" w:cs="Arial"/>
            <w:sz w:val="20"/>
            <w:szCs w:val="20"/>
          </w:rPr>
          <w:fldChar w:fldCharType="begin"/>
        </w:r>
        <w:r w:rsidRPr="00420960">
          <w:rPr>
            <w:rFonts w:ascii="Arial" w:hAnsi="Arial" w:cs="Arial"/>
            <w:sz w:val="20"/>
            <w:szCs w:val="20"/>
          </w:rPr>
          <w:instrText xml:space="preserve"> PAGE   \* MERGEFORMAT </w:instrText>
        </w:r>
        <w:r w:rsidRPr="00420960">
          <w:rPr>
            <w:rFonts w:ascii="Arial" w:hAnsi="Arial" w:cs="Arial"/>
            <w:sz w:val="20"/>
            <w:szCs w:val="20"/>
          </w:rPr>
          <w:fldChar w:fldCharType="separate"/>
        </w:r>
        <w:r w:rsidRPr="00420960">
          <w:rPr>
            <w:rFonts w:ascii="Arial" w:hAnsi="Arial" w:cs="Arial"/>
            <w:noProof/>
            <w:sz w:val="20"/>
            <w:szCs w:val="20"/>
          </w:rPr>
          <w:t>2</w:t>
        </w:r>
        <w:r w:rsidRPr="00420960">
          <w:rPr>
            <w:rFonts w:ascii="Arial" w:hAnsi="Arial" w:cs="Arial"/>
            <w:noProof/>
            <w:sz w:val="20"/>
            <w:szCs w:val="20"/>
          </w:rPr>
          <w:fldChar w:fldCharType="end"/>
        </w:r>
      </w:p>
    </w:sdtContent>
  </w:sdt>
  <w:p w14:paraId="5E156172" w14:textId="1F3D4500" w:rsidR="00A26AD8" w:rsidRPr="00420960" w:rsidRDefault="00420960" w:rsidP="00420960">
    <w:pPr>
      <w:pStyle w:val="Footer"/>
      <w:tabs>
        <w:tab w:val="clear" w:pos="4680"/>
        <w:tab w:val="clear" w:pos="9360"/>
        <w:tab w:val="left" w:pos="4344"/>
      </w:tabs>
      <w:rPr>
        <w:rFonts w:ascii="Arial" w:hAnsi="Arial" w:cs="Arial"/>
        <w:sz w:val="20"/>
        <w:szCs w:val="20"/>
      </w:rPr>
    </w:pPr>
    <w:r w:rsidRPr="00420960">
      <w:rPr>
        <w:rFonts w:ascii="Arial" w:hAnsi="Arial" w:cs="Arial"/>
        <w:sz w:val="20"/>
        <w:szCs w:val="20"/>
      </w:rPr>
      <w:t>Revised November 11, 2020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84608"/>
      <w:docPartObj>
        <w:docPartGallery w:val="Page Numbers (Bottom of Page)"/>
        <w:docPartUnique/>
      </w:docPartObj>
    </w:sdtPr>
    <w:sdtEndPr>
      <w:rPr>
        <w:noProof/>
      </w:rPr>
    </w:sdtEndPr>
    <w:sdtContent>
      <w:p w14:paraId="41E7DAFD" w14:textId="173510AA" w:rsidR="00B95816" w:rsidRDefault="00B95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52D90" w14:textId="7BD6245B" w:rsidR="00AA5DF1" w:rsidRPr="00420960" w:rsidRDefault="00420960" w:rsidP="00420960">
    <w:pPr>
      <w:pStyle w:val="Footer"/>
      <w:tabs>
        <w:tab w:val="clear" w:pos="4680"/>
        <w:tab w:val="clear" w:pos="9360"/>
        <w:tab w:val="left" w:pos="4344"/>
      </w:tabs>
      <w:rPr>
        <w:rFonts w:ascii="Arial" w:hAnsi="Arial" w:cs="Arial"/>
        <w:sz w:val="20"/>
        <w:szCs w:val="20"/>
      </w:rPr>
    </w:pPr>
    <w:r w:rsidRPr="00420960">
      <w:rPr>
        <w:rFonts w:ascii="Arial" w:hAnsi="Arial" w:cs="Arial"/>
        <w:sz w:val="20"/>
        <w:szCs w:val="20"/>
      </w:rPr>
      <w:t>Revised November 11,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82C2" w14:textId="77777777" w:rsidR="00242CBE" w:rsidRDefault="00242CBE" w:rsidP="00C747E4">
      <w:pPr>
        <w:spacing w:after="0" w:line="240" w:lineRule="auto"/>
      </w:pPr>
      <w:r>
        <w:separator/>
      </w:r>
    </w:p>
  </w:footnote>
  <w:footnote w:type="continuationSeparator" w:id="0">
    <w:p w14:paraId="517B47C1" w14:textId="77777777" w:rsidR="00242CBE" w:rsidRDefault="00242CBE" w:rsidP="00C74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83BC" w14:textId="1088CB1B" w:rsidR="00A26AD8" w:rsidRDefault="00A26AD8" w:rsidP="0085107B">
    <w:pPr>
      <w:pStyle w:val="Header"/>
      <w:jc w:val="center"/>
    </w:pPr>
    <w:r>
      <w:rPr>
        <w:noProof/>
      </w:rPr>
      <w:drawing>
        <wp:inline distT="0" distB="0" distL="0" distR="0" wp14:anchorId="6AE48D0B" wp14:editId="5D03CEB6">
          <wp:extent cx="3765550" cy="6915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leia masthead.jpg"/>
                  <pic:cNvPicPr/>
                </pic:nvPicPr>
                <pic:blipFill>
                  <a:blip r:embed="rId1">
                    <a:extLst>
                      <a:ext uri="{28A0092B-C50C-407E-A947-70E740481C1C}">
                        <a14:useLocalDpi xmlns:a14="http://schemas.microsoft.com/office/drawing/2010/main" val="0"/>
                      </a:ext>
                    </a:extLst>
                  </a:blip>
                  <a:stretch>
                    <a:fillRect/>
                  </a:stretch>
                </pic:blipFill>
                <pic:spPr>
                  <a:xfrm>
                    <a:off x="0" y="0"/>
                    <a:ext cx="3994945" cy="7336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1AA2" w14:textId="2D70ADF1" w:rsidR="00AA5DF1" w:rsidRDefault="00AA5DF1" w:rsidP="00AA5DF1">
    <w:pPr>
      <w:pStyle w:val="Header"/>
      <w:jc w:val="center"/>
    </w:pPr>
    <w:r>
      <w:rPr>
        <w:noProof/>
      </w:rPr>
      <w:drawing>
        <wp:inline distT="0" distB="0" distL="0" distR="0" wp14:anchorId="56CDB604" wp14:editId="2CCC8B86">
          <wp:extent cx="3765550" cy="69150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leia masthead.jpg"/>
                  <pic:cNvPicPr/>
                </pic:nvPicPr>
                <pic:blipFill>
                  <a:blip r:embed="rId1">
                    <a:extLst>
                      <a:ext uri="{28A0092B-C50C-407E-A947-70E740481C1C}">
                        <a14:useLocalDpi xmlns:a14="http://schemas.microsoft.com/office/drawing/2010/main" val="0"/>
                      </a:ext>
                    </a:extLst>
                  </a:blip>
                  <a:stretch>
                    <a:fillRect/>
                  </a:stretch>
                </pic:blipFill>
                <pic:spPr>
                  <a:xfrm>
                    <a:off x="0" y="0"/>
                    <a:ext cx="3765550" cy="691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05AA"/>
    <w:multiLevelType w:val="hybridMultilevel"/>
    <w:tmpl w:val="028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6410"/>
    <w:multiLevelType w:val="hybridMultilevel"/>
    <w:tmpl w:val="E594E1D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276E0"/>
    <w:multiLevelType w:val="hybridMultilevel"/>
    <w:tmpl w:val="B14EADEC"/>
    <w:lvl w:ilvl="0" w:tplc="2BAA5C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F1003"/>
    <w:multiLevelType w:val="hybridMultilevel"/>
    <w:tmpl w:val="D8EED72A"/>
    <w:lvl w:ilvl="0" w:tplc="0130F1DC">
      <w:start w:val="1"/>
      <w:numFmt w:val="upperLetter"/>
      <w:lvlText w:val="%1."/>
      <w:lvlJc w:val="left"/>
      <w:pPr>
        <w:ind w:left="216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9D3DC1"/>
    <w:multiLevelType w:val="hybridMultilevel"/>
    <w:tmpl w:val="8F9CF594"/>
    <w:lvl w:ilvl="0" w:tplc="88E68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C906AE"/>
    <w:multiLevelType w:val="hybridMultilevel"/>
    <w:tmpl w:val="B88EAB38"/>
    <w:lvl w:ilvl="0" w:tplc="04090015">
      <w:start w:val="1"/>
      <w:numFmt w:val="upperLetter"/>
      <w:lvlText w:val="%1."/>
      <w:lvlJc w:val="left"/>
      <w:pPr>
        <w:ind w:left="45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11791E"/>
    <w:multiLevelType w:val="hybridMultilevel"/>
    <w:tmpl w:val="6EAA0622"/>
    <w:lvl w:ilvl="0" w:tplc="B4B066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2AC8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2EC2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96D5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248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2AC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3C23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269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842D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1NDY2Nzc3szQyMzZT0lEKTi0uzszPAykwqQUAmN7RJiwAAAA="/>
  </w:docVars>
  <w:rsids>
    <w:rsidRoot w:val="00D9687D"/>
    <w:rsid w:val="000013F0"/>
    <w:rsid w:val="00002F1B"/>
    <w:rsid w:val="000104D5"/>
    <w:rsid w:val="0001107F"/>
    <w:rsid w:val="000129F5"/>
    <w:rsid w:val="00014216"/>
    <w:rsid w:val="000142B0"/>
    <w:rsid w:val="00015831"/>
    <w:rsid w:val="000158A2"/>
    <w:rsid w:val="00015AE0"/>
    <w:rsid w:val="00017BD8"/>
    <w:rsid w:val="000239DC"/>
    <w:rsid w:val="00027094"/>
    <w:rsid w:val="00043AA0"/>
    <w:rsid w:val="00044E7F"/>
    <w:rsid w:val="00046EE8"/>
    <w:rsid w:val="0005248E"/>
    <w:rsid w:val="00053AB4"/>
    <w:rsid w:val="00054800"/>
    <w:rsid w:val="00054ADA"/>
    <w:rsid w:val="0005565B"/>
    <w:rsid w:val="00062E52"/>
    <w:rsid w:val="000655C3"/>
    <w:rsid w:val="0006628E"/>
    <w:rsid w:val="00067BF0"/>
    <w:rsid w:val="00070E27"/>
    <w:rsid w:val="00071881"/>
    <w:rsid w:val="00074F24"/>
    <w:rsid w:val="00076257"/>
    <w:rsid w:val="0007695B"/>
    <w:rsid w:val="0008148A"/>
    <w:rsid w:val="0008150B"/>
    <w:rsid w:val="00082253"/>
    <w:rsid w:val="00082633"/>
    <w:rsid w:val="000840F0"/>
    <w:rsid w:val="0008478C"/>
    <w:rsid w:val="000852D3"/>
    <w:rsid w:val="000900D5"/>
    <w:rsid w:val="000A01DC"/>
    <w:rsid w:val="000A1208"/>
    <w:rsid w:val="000A5013"/>
    <w:rsid w:val="000B2861"/>
    <w:rsid w:val="000C4F7C"/>
    <w:rsid w:val="000C5B98"/>
    <w:rsid w:val="000C7F2A"/>
    <w:rsid w:val="000C7F2D"/>
    <w:rsid w:val="000D5DCC"/>
    <w:rsid w:val="000E1CA7"/>
    <w:rsid w:val="000F131B"/>
    <w:rsid w:val="000F18B9"/>
    <w:rsid w:val="000F7C21"/>
    <w:rsid w:val="0011083A"/>
    <w:rsid w:val="00115568"/>
    <w:rsid w:val="00121D1B"/>
    <w:rsid w:val="001279B4"/>
    <w:rsid w:val="00133CA9"/>
    <w:rsid w:val="00133D50"/>
    <w:rsid w:val="00135A44"/>
    <w:rsid w:val="0013778D"/>
    <w:rsid w:val="001412C5"/>
    <w:rsid w:val="0015239B"/>
    <w:rsid w:val="001563B8"/>
    <w:rsid w:val="001678E3"/>
    <w:rsid w:val="00170564"/>
    <w:rsid w:val="00180DA7"/>
    <w:rsid w:val="001832C0"/>
    <w:rsid w:val="00186C77"/>
    <w:rsid w:val="00191591"/>
    <w:rsid w:val="00196251"/>
    <w:rsid w:val="00196FCE"/>
    <w:rsid w:val="001B01F5"/>
    <w:rsid w:val="001B2A45"/>
    <w:rsid w:val="001C1F60"/>
    <w:rsid w:val="001D219D"/>
    <w:rsid w:val="001D5AD4"/>
    <w:rsid w:val="001E2453"/>
    <w:rsid w:val="001F2C1D"/>
    <w:rsid w:val="001F3EE2"/>
    <w:rsid w:val="001F6FBD"/>
    <w:rsid w:val="00202EAB"/>
    <w:rsid w:val="002105D1"/>
    <w:rsid w:val="00213D07"/>
    <w:rsid w:val="00221295"/>
    <w:rsid w:val="002216F8"/>
    <w:rsid w:val="00232034"/>
    <w:rsid w:val="00233341"/>
    <w:rsid w:val="00234804"/>
    <w:rsid w:val="00237D04"/>
    <w:rsid w:val="0024040E"/>
    <w:rsid w:val="00241582"/>
    <w:rsid w:val="00242CBE"/>
    <w:rsid w:val="0025487A"/>
    <w:rsid w:val="0026349D"/>
    <w:rsid w:val="00264ABA"/>
    <w:rsid w:val="00277A98"/>
    <w:rsid w:val="00282D66"/>
    <w:rsid w:val="00286054"/>
    <w:rsid w:val="002B6884"/>
    <w:rsid w:val="002C1D95"/>
    <w:rsid w:val="002C2AEC"/>
    <w:rsid w:val="002C6746"/>
    <w:rsid w:val="002D1483"/>
    <w:rsid w:val="002E604D"/>
    <w:rsid w:val="002F0FD8"/>
    <w:rsid w:val="002F53B2"/>
    <w:rsid w:val="00303477"/>
    <w:rsid w:val="00303DDA"/>
    <w:rsid w:val="003055F3"/>
    <w:rsid w:val="0031002E"/>
    <w:rsid w:val="00310570"/>
    <w:rsid w:val="003145CD"/>
    <w:rsid w:val="00316AC9"/>
    <w:rsid w:val="003225E7"/>
    <w:rsid w:val="003376E7"/>
    <w:rsid w:val="00347D40"/>
    <w:rsid w:val="0035470D"/>
    <w:rsid w:val="003551D7"/>
    <w:rsid w:val="00365CA1"/>
    <w:rsid w:val="00366FE5"/>
    <w:rsid w:val="00373964"/>
    <w:rsid w:val="00381914"/>
    <w:rsid w:val="00381B92"/>
    <w:rsid w:val="00385449"/>
    <w:rsid w:val="00386754"/>
    <w:rsid w:val="0039382B"/>
    <w:rsid w:val="003B050B"/>
    <w:rsid w:val="003B18A0"/>
    <w:rsid w:val="003C368C"/>
    <w:rsid w:val="003D0B16"/>
    <w:rsid w:val="003D1A83"/>
    <w:rsid w:val="003D303A"/>
    <w:rsid w:val="003E0886"/>
    <w:rsid w:val="003E13CC"/>
    <w:rsid w:val="003E1640"/>
    <w:rsid w:val="003E5CD2"/>
    <w:rsid w:val="003E5D53"/>
    <w:rsid w:val="003F69EC"/>
    <w:rsid w:val="00400A84"/>
    <w:rsid w:val="00405F8A"/>
    <w:rsid w:val="0040780B"/>
    <w:rsid w:val="00410CAF"/>
    <w:rsid w:val="004111AA"/>
    <w:rsid w:val="004120B6"/>
    <w:rsid w:val="00416888"/>
    <w:rsid w:val="00420866"/>
    <w:rsid w:val="00420960"/>
    <w:rsid w:val="0042557B"/>
    <w:rsid w:val="0042761D"/>
    <w:rsid w:val="00434AF4"/>
    <w:rsid w:val="00443AC6"/>
    <w:rsid w:val="00443F57"/>
    <w:rsid w:val="0044638A"/>
    <w:rsid w:val="0045642F"/>
    <w:rsid w:val="00464CE0"/>
    <w:rsid w:val="004709DA"/>
    <w:rsid w:val="0047531E"/>
    <w:rsid w:val="00481B5C"/>
    <w:rsid w:val="004868A0"/>
    <w:rsid w:val="004874F2"/>
    <w:rsid w:val="00492434"/>
    <w:rsid w:val="00495B58"/>
    <w:rsid w:val="004A1E9D"/>
    <w:rsid w:val="004A2974"/>
    <w:rsid w:val="004A6F9C"/>
    <w:rsid w:val="004C5353"/>
    <w:rsid w:val="004D1ED8"/>
    <w:rsid w:val="004D3FEB"/>
    <w:rsid w:val="004D5152"/>
    <w:rsid w:val="004E2BBB"/>
    <w:rsid w:val="004E7954"/>
    <w:rsid w:val="004F2CC0"/>
    <w:rsid w:val="004F796E"/>
    <w:rsid w:val="004F7F0E"/>
    <w:rsid w:val="005106D6"/>
    <w:rsid w:val="00516123"/>
    <w:rsid w:val="005222E1"/>
    <w:rsid w:val="0053514C"/>
    <w:rsid w:val="00535414"/>
    <w:rsid w:val="00537698"/>
    <w:rsid w:val="005414BF"/>
    <w:rsid w:val="00546DCF"/>
    <w:rsid w:val="00547A9B"/>
    <w:rsid w:val="00550E03"/>
    <w:rsid w:val="00551A90"/>
    <w:rsid w:val="0055435A"/>
    <w:rsid w:val="00560F92"/>
    <w:rsid w:val="00563A9C"/>
    <w:rsid w:val="005640EF"/>
    <w:rsid w:val="0057603C"/>
    <w:rsid w:val="0058123A"/>
    <w:rsid w:val="00581FA2"/>
    <w:rsid w:val="00587DB4"/>
    <w:rsid w:val="00590636"/>
    <w:rsid w:val="00592ECE"/>
    <w:rsid w:val="005950DF"/>
    <w:rsid w:val="00597987"/>
    <w:rsid w:val="005A542A"/>
    <w:rsid w:val="005A789B"/>
    <w:rsid w:val="005B15D3"/>
    <w:rsid w:val="005B3735"/>
    <w:rsid w:val="005C4C02"/>
    <w:rsid w:val="005C714D"/>
    <w:rsid w:val="005C7CD3"/>
    <w:rsid w:val="005D13D4"/>
    <w:rsid w:val="005D19FC"/>
    <w:rsid w:val="005D2699"/>
    <w:rsid w:val="006038AC"/>
    <w:rsid w:val="006219D6"/>
    <w:rsid w:val="006277FD"/>
    <w:rsid w:val="006345A7"/>
    <w:rsid w:val="00640BEC"/>
    <w:rsid w:val="00643A09"/>
    <w:rsid w:val="00644084"/>
    <w:rsid w:val="00644B69"/>
    <w:rsid w:val="0065311D"/>
    <w:rsid w:val="00660642"/>
    <w:rsid w:val="00664F53"/>
    <w:rsid w:val="00665D76"/>
    <w:rsid w:val="006672F6"/>
    <w:rsid w:val="00672057"/>
    <w:rsid w:val="0067378C"/>
    <w:rsid w:val="00674258"/>
    <w:rsid w:val="00676039"/>
    <w:rsid w:val="00676AE9"/>
    <w:rsid w:val="00693D10"/>
    <w:rsid w:val="0069449C"/>
    <w:rsid w:val="006952BC"/>
    <w:rsid w:val="00697B13"/>
    <w:rsid w:val="006A5095"/>
    <w:rsid w:val="006A5A70"/>
    <w:rsid w:val="006A71B3"/>
    <w:rsid w:val="006A7E12"/>
    <w:rsid w:val="006B2515"/>
    <w:rsid w:val="006B48BD"/>
    <w:rsid w:val="006B7244"/>
    <w:rsid w:val="006C2AFD"/>
    <w:rsid w:val="006D0BA1"/>
    <w:rsid w:val="006D1FF8"/>
    <w:rsid w:val="006D45CB"/>
    <w:rsid w:val="006D482E"/>
    <w:rsid w:val="006D74AD"/>
    <w:rsid w:val="006E6F0C"/>
    <w:rsid w:val="006E7823"/>
    <w:rsid w:val="006F0617"/>
    <w:rsid w:val="006F29BB"/>
    <w:rsid w:val="006F3347"/>
    <w:rsid w:val="007008BB"/>
    <w:rsid w:val="00703254"/>
    <w:rsid w:val="00707AEE"/>
    <w:rsid w:val="00710333"/>
    <w:rsid w:val="007127A5"/>
    <w:rsid w:val="00712C31"/>
    <w:rsid w:val="0071541B"/>
    <w:rsid w:val="00716FB2"/>
    <w:rsid w:val="00722FCB"/>
    <w:rsid w:val="0072479D"/>
    <w:rsid w:val="0072683C"/>
    <w:rsid w:val="00727A6B"/>
    <w:rsid w:val="00740ACC"/>
    <w:rsid w:val="0074166C"/>
    <w:rsid w:val="007420FB"/>
    <w:rsid w:val="007447EB"/>
    <w:rsid w:val="00747AA1"/>
    <w:rsid w:val="007667EB"/>
    <w:rsid w:val="00771B0C"/>
    <w:rsid w:val="0077431B"/>
    <w:rsid w:val="00776DB9"/>
    <w:rsid w:val="00780979"/>
    <w:rsid w:val="0078363A"/>
    <w:rsid w:val="00786FB5"/>
    <w:rsid w:val="00787AC4"/>
    <w:rsid w:val="00792F00"/>
    <w:rsid w:val="007972F1"/>
    <w:rsid w:val="007A23BD"/>
    <w:rsid w:val="007A324A"/>
    <w:rsid w:val="007A7FC9"/>
    <w:rsid w:val="007B1135"/>
    <w:rsid w:val="007B4E39"/>
    <w:rsid w:val="007B697C"/>
    <w:rsid w:val="007C0BB9"/>
    <w:rsid w:val="007D0D58"/>
    <w:rsid w:val="007D3C1C"/>
    <w:rsid w:val="007D5B7D"/>
    <w:rsid w:val="007D6FF9"/>
    <w:rsid w:val="007E048C"/>
    <w:rsid w:val="007E1305"/>
    <w:rsid w:val="007E3C45"/>
    <w:rsid w:val="007E4E87"/>
    <w:rsid w:val="007F040E"/>
    <w:rsid w:val="007F6299"/>
    <w:rsid w:val="00803E73"/>
    <w:rsid w:val="00805D0D"/>
    <w:rsid w:val="00805D0F"/>
    <w:rsid w:val="008063D0"/>
    <w:rsid w:val="008137C1"/>
    <w:rsid w:val="008173C3"/>
    <w:rsid w:val="0085107B"/>
    <w:rsid w:val="008568D6"/>
    <w:rsid w:val="0086044E"/>
    <w:rsid w:val="00871F6B"/>
    <w:rsid w:val="0087547E"/>
    <w:rsid w:val="0087556E"/>
    <w:rsid w:val="0088022A"/>
    <w:rsid w:val="008902A8"/>
    <w:rsid w:val="008916CC"/>
    <w:rsid w:val="0089305C"/>
    <w:rsid w:val="00897A8E"/>
    <w:rsid w:val="00897D21"/>
    <w:rsid w:val="008A2152"/>
    <w:rsid w:val="008C2C20"/>
    <w:rsid w:val="008C3B45"/>
    <w:rsid w:val="008C5089"/>
    <w:rsid w:val="008C6F79"/>
    <w:rsid w:val="008D0646"/>
    <w:rsid w:val="008D2289"/>
    <w:rsid w:val="008D7634"/>
    <w:rsid w:val="008D7A56"/>
    <w:rsid w:val="008E3BAE"/>
    <w:rsid w:val="008E46E6"/>
    <w:rsid w:val="008F7DCC"/>
    <w:rsid w:val="009038B7"/>
    <w:rsid w:val="00904710"/>
    <w:rsid w:val="00905972"/>
    <w:rsid w:val="00905F98"/>
    <w:rsid w:val="00910994"/>
    <w:rsid w:val="009252D0"/>
    <w:rsid w:val="00933BE3"/>
    <w:rsid w:val="009353B7"/>
    <w:rsid w:val="00943563"/>
    <w:rsid w:val="009454B9"/>
    <w:rsid w:val="0095053A"/>
    <w:rsid w:val="00950AF2"/>
    <w:rsid w:val="00951787"/>
    <w:rsid w:val="009572E1"/>
    <w:rsid w:val="0095791E"/>
    <w:rsid w:val="00961D49"/>
    <w:rsid w:val="00966484"/>
    <w:rsid w:val="00966561"/>
    <w:rsid w:val="0096786D"/>
    <w:rsid w:val="00971035"/>
    <w:rsid w:val="0097772D"/>
    <w:rsid w:val="00990C4A"/>
    <w:rsid w:val="00993075"/>
    <w:rsid w:val="00994267"/>
    <w:rsid w:val="009954DF"/>
    <w:rsid w:val="009A6DCC"/>
    <w:rsid w:val="009C7FA5"/>
    <w:rsid w:val="009E4130"/>
    <w:rsid w:val="009E4D98"/>
    <w:rsid w:val="009E5586"/>
    <w:rsid w:val="009E655D"/>
    <w:rsid w:val="009E7C0D"/>
    <w:rsid w:val="009F3D08"/>
    <w:rsid w:val="00A01083"/>
    <w:rsid w:val="00A0119E"/>
    <w:rsid w:val="00A02BBD"/>
    <w:rsid w:val="00A03A92"/>
    <w:rsid w:val="00A10C81"/>
    <w:rsid w:val="00A11CD1"/>
    <w:rsid w:val="00A2675F"/>
    <w:rsid w:val="00A26AD8"/>
    <w:rsid w:val="00A3059A"/>
    <w:rsid w:val="00A32656"/>
    <w:rsid w:val="00A37B13"/>
    <w:rsid w:val="00A37EC0"/>
    <w:rsid w:val="00A501C0"/>
    <w:rsid w:val="00A5301C"/>
    <w:rsid w:val="00A633F7"/>
    <w:rsid w:val="00A7673E"/>
    <w:rsid w:val="00A9068B"/>
    <w:rsid w:val="00AA0A20"/>
    <w:rsid w:val="00AA5DF1"/>
    <w:rsid w:val="00AB2F1D"/>
    <w:rsid w:val="00AB7442"/>
    <w:rsid w:val="00AC12BA"/>
    <w:rsid w:val="00AD35CA"/>
    <w:rsid w:val="00AD3CE6"/>
    <w:rsid w:val="00AD4222"/>
    <w:rsid w:val="00AF50F0"/>
    <w:rsid w:val="00AF592E"/>
    <w:rsid w:val="00B00226"/>
    <w:rsid w:val="00B05EC8"/>
    <w:rsid w:val="00B06540"/>
    <w:rsid w:val="00B069B4"/>
    <w:rsid w:val="00B07EBD"/>
    <w:rsid w:val="00B106C6"/>
    <w:rsid w:val="00B11CE6"/>
    <w:rsid w:val="00B22832"/>
    <w:rsid w:val="00B27323"/>
    <w:rsid w:val="00B41C25"/>
    <w:rsid w:val="00B45BBF"/>
    <w:rsid w:val="00B46360"/>
    <w:rsid w:val="00B556F2"/>
    <w:rsid w:val="00B55A45"/>
    <w:rsid w:val="00B610FC"/>
    <w:rsid w:val="00B63CAB"/>
    <w:rsid w:val="00B72F0A"/>
    <w:rsid w:val="00B7658A"/>
    <w:rsid w:val="00B8328A"/>
    <w:rsid w:val="00B95816"/>
    <w:rsid w:val="00B96DFD"/>
    <w:rsid w:val="00B97F18"/>
    <w:rsid w:val="00BA2ED8"/>
    <w:rsid w:val="00BA51C5"/>
    <w:rsid w:val="00BA5F95"/>
    <w:rsid w:val="00BB2C1C"/>
    <w:rsid w:val="00BB74ED"/>
    <w:rsid w:val="00BC08D8"/>
    <w:rsid w:val="00BD1642"/>
    <w:rsid w:val="00BE1748"/>
    <w:rsid w:val="00BE4D8D"/>
    <w:rsid w:val="00BE503C"/>
    <w:rsid w:val="00BE6607"/>
    <w:rsid w:val="00BF79ED"/>
    <w:rsid w:val="00C0467B"/>
    <w:rsid w:val="00C05269"/>
    <w:rsid w:val="00C06CE0"/>
    <w:rsid w:val="00C26445"/>
    <w:rsid w:val="00C35300"/>
    <w:rsid w:val="00C36DE7"/>
    <w:rsid w:val="00C40EAF"/>
    <w:rsid w:val="00C47991"/>
    <w:rsid w:val="00C53C1A"/>
    <w:rsid w:val="00C54C82"/>
    <w:rsid w:val="00C54E06"/>
    <w:rsid w:val="00C574FB"/>
    <w:rsid w:val="00C626AF"/>
    <w:rsid w:val="00C63256"/>
    <w:rsid w:val="00C634B5"/>
    <w:rsid w:val="00C73F2F"/>
    <w:rsid w:val="00C743E9"/>
    <w:rsid w:val="00C747E4"/>
    <w:rsid w:val="00C7526F"/>
    <w:rsid w:val="00C75A35"/>
    <w:rsid w:val="00C91E43"/>
    <w:rsid w:val="00C93A40"/>
    <w:rsid w:val="00C93CDD"/>
    <w:rsid w:val="00C9458B"/>
    <w:rsid w:val="00C96F07"/>
    <w:rsid w:val="00C977D4"/>
    <w:rsid w:val="00CA1E67"/>
    <w:rsid w:val="00CA3F2E"/>
    <w:rsid w:val="00CA4B30"/>
    <w:rsid w:val="00CB1082"/>
    <w:rsid w:val="00CB64C3"/>
    <w:rsid w:val="00CC219A"/>
    <w:rsid w:val="00CD2AD2"/>
    <w:rsid w:val="00CD61C5"/>
    <w:rsid w:val="00CE3BCE"/>
    <w:rsid w:val="00CE52D8"/>
    <w:rsid w:val="00CE7681"/>
    <w:rsid w:val="00CF4CD0"/>
    <w:rsid w:val="00D07CE6"/>
    <w:rsid w:val="00D21449"/>
    <w:rsid w:val="00D275A7"/>
    <w:rsid w:val="00D31606"/>
    <w:rsid w:val="00D34426"/>
    <w:rsid w:val="00D35DF4"/>
    <w:rsid w:val="00D36630"/>
    <w:rsid w:val="00D4416C"/>
    <w:rsid w:val="00D4491A"/>
    <w:rsid w:val="00D455CE"/>
    <w:rsid w:val="00D46396"/>
    <w:rsid w:val="00D6318A"/>
    <w:rsid w:val="00D7128C"/>
    <w:rsid w:val="00D73221"/>
    <w:rsid w:val="00D85685"/>
    <w:rsid w:val="00D86CD2"/>
    <w:rsid w:val="00D95F2F"/>
    <w:rsid w:val="00D9687D"/>
    <w:rsid w:val="00DB218F"/>
    <w:rsid w:val="00DB3174"/>
    <w:rsid w:val="00DB3319"/>
    <w:rsid w:val="00DB4270"/>
    <w:rsid w:val="00DB4A04"/>
    <w:rsid w:val="00DB74BE"/>
    <w:rsid w:val="00DC29B8"/>
    <w:rsid w:val="00DC5908"/>
    <w:rsid w:val="00DD0D7F"/>
    <w:rsid w:val="00DD547B"/>
    <w:rsid w:val="00DF1611"/>
    <w:rsid w:val="00E03990"/>
    <w:rsid w:val="00E23FAA"/>
    <w:rsid w:val="00E25ECC"/>
    <w:rsid w:val="00E270E5"/>
    <w:rsid w:val="00E27310"/>
    <w:rsid w:val="00E40FE0"/>
    <w:rsid w:val="00E42DC8"/>
    <w:rsid w:val="00E46D9C"/>
    <w:rsid w:val="00E54BDA"/>
    <w:rsid w:val="00E6332A"/>
    <w:rsid w:val="00E67A1F"/>
    <w:rsid w:val="00E70797"/>
    <w:rsid w:val="00E7151F"/>
    <w:rsid w:val="00E77FC9"/>
    <w:rsid w:val="00E80217"/>
    <w:rsid w:val="00E900D2"/>
    <w:rsid w:val="00E9380C"/>
    <w:rsid w:val="00E95865"/>
    <w:rsid w:val="00E95AFA"/>
    <w:rsid w:val="00EA1D19"/>
    <w:rsid w:val="00EA456C"/>
    <w:rsid w:val="00EA7B5F"/>
    <w:rsid w:val="00EB2F00"/>
    <w:rsid w:val="00EB721D"/>
    <w:rsid w:val="00EE3C8A"/>
    <w:rsid w:val="00EE46EE"/>
    <w:rsid w:val="00EE4BDB"/>
    <w:rsid w:val="00EE5AA4"/>
    <w:rsid w:val="00EE777D"/>
    <w:rsid w:val="00EF1F0F"/>
    <w:rsid w:val="00EF2BDF"/>
    <w:rsid w:val="00F01A2D"/>
    <w:rsid w:val="00F04CC2"/>
    <w:rsid w:val="00F06DD3"/>
    <w:rsid w:val="00F1679B"/>
    <w:rsid w:val="00F16DD1"/>
    <w:rsid w:val="00F25C1D"/>
    <w:rsid w:val="00F27438"/>
    <w:rsid w:val="00F27E05"/>
    <w:rsid w:val="00F3148C"/>
    <w:rsid w:val="00F320D1"/>
    <w:rsid w:val="00F4104F"/>
    <w:rsid w:val="00F42D97"/>
    <w:rsid w:val="00F54A38"/>
    <w:rsid w:val="00F55627"/>
    <w:rsid w:val="00F664A5"/>
    <w:rsid w:val="00F74632"/>
    <w:rsid w:val="00F777E1"/>
    <w:rsid w:val="00F845DD"/>
    <w:rsid w:val="00F8516C"/>
    <w:rsid w:val="00F86668"/>
    <w:rsid w:val="00F8701B"/>
    <w:rsid w:val="00F912C9"/>
    <w:rsid w:val="00F91C7C"/>
    <w:rsid w:val="00F966D5"/>
    <w:rsid w:val="00FA693B"/>
    <w:rsid w:val="00FB175D"/>
    <w:rsid w:val="00FB3F9C"/>
    <w:rsid w:val="00FB4F0F"/>
    <w:rsid w:val="00FB508D"/>
    <w:rsid w:val="00FC3FC6"/>
    <w:rsid w:val="00FC7083"/>
    <w:rsid w:val="00FD5626"/>
    <w:rsid w:val="00FF13C9"/>
    <w:rsid w:val="00FF24E7"/>
    <w:rsid w:val="00FF40CA"/>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918D"/>
  <w15:chartTrackingRefBased/>
  <w15:docId w15:val="{B4B332CD-BF33-49A4-AA95-E1454B4F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E4"/>
  </w:style>
  <w:style w:type="paragraph" w:styleId="Footer">
    <w:name w:val="footer"/>
    <w:basedOn w:val="Normal"/>
    <w:link w:val="FooterChar"/>
    <w:uiPriority w:val="99"/>
    <w:unhideWhenUsed/>
    <w:rsid w:val="00C7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E4"/>
  </w:style>
  <w:style w:type="paragraph" w:styleId="ListParagraph">
    <w:name w:val="List Paragraph"/>
    <w:basedOn w:val="Normal"/>
    <w:uiPriority w:val="34"/>
    <w:qFormat/>
    <w:rsid w:val="006D45CB"/>
    <w:pPr>
      <w:widowControl w:val="0"/>
      <w:autoSpaceDE w:val="0"/>
      <w:autoSpaceDN w:val="0"/>
      <w:adjustRightInd w:val="0"/>
      <w:spacing w:after="0" w:line="240" w:lineRule="auto"/>
      <w:ind w:left="720"/>
      <w:contextualSpacing/>
    </w:pPr>
    <w:rPr>
      <w:rFonts w:ascii="Arial" w:eastAsia="Times New Roman" w:hAnsi="Arial" w:cs="Times New Roman"/>
      <w:sz w:val="20"/>
      <w:szCs w:val="20"/>
    </w:rPr>
  </w:style>
  <w:style w:type="character" w:styleId="Hyperlink">
    <w:name w:val="Hyperlink"/>
    <w:basedOn w:val="DefaultParagraphFont"/>
    <w:unhideWhenUsed/>
    <w:rsid w:val="00551A90"/>
    <w:rPr>
      <w:color w:val="0563C1" w:themeColor="hyperlink"/>
      <w:u w:val="single"/>
    </w:rPr>
  </w:style>
  <w:style w:type="paragraph" w:styleId="BodyText">
    <w:name w:val="Body Text"/>
    <w:basedOn w:val="Normal"/>
    <w:link w:val="BodyTextChar"/>
    <w:uiPriority w:val="1"/>
    <w:qFormat/>
    <w:rsid w:val="0071541B"/>
    <w:pPr>
      <w:widowControl w:val="0"/>
      <w:autoSpaceDE w:val="0"/>
      <w:autoSpaceDN w:val="0"/>
      <w:adjustRightInd w:val="0"/>
      <w:spacing w:before="60" w:after="0" w:line="240" w:lineRule="auto"/>
      <w:ind w:left="119" w:hanging="360"/>
    </w:pPr>
    <w:rPr>
      <w:rFonts w:ascii="Calibri" w:eastAsia="Times New Roman" w:hAnsi="Calibri" w:cs="Calibri"/>
    </w:rPr>
  </w:style>
  <w:style w:type="character" w:customStyle="1" w:styleId="BodyTextChar">
    <w:name w:val="Body Text Char"/>
    <w:basedOn w:val="DefaultParagraphFont"/>
    <w:link w:val="BodyText"/>
    <w:uiPriority w:val="1"/>
    <w:rsid w:val="0071541B"/>
    <w:rPr>
      <w:rFonts w:ascii="Calibri" w:eastAsia="Times New Roman" w:hAnsi="Calibri" w:cs="Calibri"/>
    </w:rPr>
  </w:style>
  <w:style w:type="paragraph" w:styleId="BalloonText">
    <w:name w:val="Balloon Text"/>
    <w:basedOn w:val="Normal"/>
    <w:link w:val="BalloonTextChar"/>
    <w:uiPriority w:val="99"/>
    <w:semiHidden/>
    <w:unhideWhenUsed/>
    <w:rsid w:val="0094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B9"/>
    <w:rPr>
      <w:rFonts w:ascii="Segoe UI" w:hAnsi="Segoe UI" w:cs="Segoe UI"/>
      <w:sz w:val="18"/>
      <w:szCs w:val="18"/>
    </w:rPr>
  </w:style>
  <w:style w:type="paragraph" w:styleId="CommentText">
    <w:name w:val="annotation text"/>
    <w:basedOn w:val="Normal"/>
    <w:link w:val="CommentTextChar"/>
    <w:uiPriority w:val="99"/>
    <w:semiHidden/>
    <w:unhideWhenUsed/>
    <w:rsid w:val="00CC21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C219A"/>
    <w:rPr>
      <w:rFonts w:ascii="Times New Roman" w:eastAsia="Times New Roman" w:hAnsi="Times New Roman" w:cs="Times New Roman"/>
      <w:sz w:val="20"/>
      <w:szCs w:val="20"/>
    </w:rPr>
  </w:style>
  <w:style w:type="paragraph" w:styleId="NormalWeb">
    <w:name w:val="Normal (Web)"/>
    <w:basedOn w:val="Normal"/>
    <w:uiPriority w:val="99"/>
    <w:rsid w:val="00CC219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491A"/>
    <w:rPr>
      <w:color w:val="605E5C"/>
      <w:shd w:val="clear" w:color="auto" w:fill="E1DFDD"/>
    </w:rPr>
  </w:style>
  <w:style w:type="table" w:styleId="TableGrid">
    <w:name w:val="Table Grid"/>
    <w:basedOn w:val="TableNormal"/>
    <w:uiPriority w:val="39"/>
    <w:rsid w:val="0006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626"/>
    <w:rPr>
      <w:sz w:val="16"/>
      <w:szCs w:val="16"/>
    </w:rPr>
  </w:style>
  <w:style w:type="paragraph" w:styleId="CommentSubject">
    <w:name w:val="annotation subject"/>
    <w:basedOn w:val="CommentText"/>
    <w:next w:val="CommentText"/>
    <w:link w:val="CommentSubjectChar"/>
    <w:uiPriority w:val="99"/>
    <w:semiHidden/>
    <w:unhideWhenUsed/>
    <w:rsid w:val="00FD562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56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6491">
      <w:bodyDiv w:val="1"/>
      <w:marLeft w:val="0"/>
      <w:marRight w:val="0"/>
      <w:marTop w:val="0"/>
      <w:marBottom w:val="0"/>
      <w:divBdr>
        <w:top w:val="none" w:sz="0" w:space="0" w:color="auto"/>
        <w:left w:val="none" w:sz="0" w:space="0" w:color="auto"/>
        <w:bottom w:val="none" w:sz="0" w:space="0" w:color="auto"/>
        <w:right w:val="none" w:sz="0" w:space="0" w:color="auto"/>
      </w:divBdr>
    </w:div>
    <w:div w:id="507328996">
      <w:bodyDiv w:val="1"/>
      <w:marLeft w:val="0"/>
      <w:marRight w:val="0"/>
      <w:marTop w:val="0"/>
      <w:marBottom w:val="0"/>
      <w:divBdr>
        <w:top w:val="none" w:sz="0" w:space="0" w:color="auto"/>
        <w:left w:val="none" w:sz="0" w:space="0" w:color="auto"/>
        <w:bottom w:val="none" w:sz="0" w:space="0" w:color="auto"/>
        <w:right w:val="none" w:sz="0" w:space="0" w:color="auto"/>
      </w:divBdr>
      <w:divsChild>
        <w:div w:id="147329536">
          <w:marLeft w:val="0"/>
          <w:marRight w:val="0"/>
          <w:marTop w:val="0"/>
          <w:marBottom w:val="0"/>
          <w:divBdr>
            <w:top w:val="none" w:sz="0" w:space="0" w:color="auto"/>
            <w:left w:val="none" w:sz="0" w:space="0" w:color="auto"/>
            <w:bottom w:val="none" w:sz="0" w:space="0" w:color="auto"/>
            <w:right w:val="none" w:sz="0" w:space="0" w:color="auto"/>
          </w:divBdr>
          <w:divsChild>
            <w:div w:id="1435323724">
              <w:marLeft w:val="0"/>
              <w:marRight w:val="0"/>
              <w:marTop w:val="0"/>
              <w:marBottom w:val="0"/>
              <w:divBdr>
                <w:top w:val="none" w:sz="0" w:space="0" w:color="auto"/>
                <w:left w:val="none" w:sz="0" w:space="0" w:color="auto"/>
                <w:bottom w:val="none" w:sz="0" w:space="0" w:color="auto"/>
                <w:right w:val="none" w:sz="0" w:space="0" w:color="auto"/>
              </w:divBdr>
              <w:divsChild>
                <w:div w:id="2106147530">
                  <w:marLeft w:val="0"/>
                  <w:marRight w:val="0"/>
                  <w:marTop w:val="0"/>
                  <w:marBottom w:val="0"/>
                  <w:divBdr>
                    <w:top w:val="none" w:sz="0" w:space="0" w:color="auto"/>
                    <w:left w:val="none" w:sz="0" w:space="0" w:color="auto"/>
                    <w:bottom w:val="none" w:sz="0" w:space="0" w:color="auto"/>
                    <w:right w:val="none" w:sz="0" w:space="0" w:color="auto"/>
                  </w:divBdr>
                  <w:divsChild>
                    <w:div w:id="786043491">
                      <w:marLeft w:val="0"/>
                      <w:marRight w:val="0"/>
                      <w:marTop w:val="0"/>
                      <w:marBottom w:val="0"/>
                      <w:divBdr>
                        <w:top w:val="none" w:sz="0" w:space="0" w:color="auto"/>
                        <w:left w:val="none" w:sz="0" w:space="0" w:color="auto"/>
                        <w:bottom w:val="none" w:sz="0" w:space="0" w:color="auto"/>
                        <w:right w:val="none" w:sz="0" w:space="0" w:color="auto"/>
                      </w:divBdr>
                      <w:divsChild>
                        <w:div w:id="1182550136">
                          <w:marLeft w:val="0"/>
                          <w:marRight w:val="0"/>
                          <w:marTop w:val="0"/>
                          <w:marBottom w:val="0"/>
                          <w:divBdr>
                            <w:top w:val="none" w:sz="0" w:space="0" w:color="auto"/>
                            <w:left w:val="none" w:sz="0" w:space="0" w:color="auto"/>
                            <w:bottom w:val="none" w:sz="0" w:space="0" w:color="auto"/>
                            <w:right w:val="none" w:sz="0" w:space="0" w:color="auto"/>
                          </w:divBdr>
                          <w:divsChild>
                            <w:div w:id="1982538563">
                              <w:marLeft w:val="0"/>
                              <w:marRight w:val="0"/>
                              <w:marTop w:val="0"/>
                              <w:marBottom w:val="0"/>
                              <w:divBdr>
                                <w:top w:val="none" w:sz="0" w:space="0" w:color="auto"/>
                                <w:left w:val="none" w:sz="0" w:space="0" w:color="auto"/>
                                <w:bottom w:val="none" w:sz="0" w:space="0" w:color="auto"/>
                                <w:right w:val="none" w:sz="0" w:space="0" w:color="auto"/>
                              </w:divBdr>
                              <w:divsChild>
                                <w:div w:id="246812289">
                                  <w:marLeft w:val="0"/>
                                  <w:marRight w:val="0"/>
                                  <w:marTop w:val="0"/>
                                  <w:marBottom w:val="0"/>
                                  <w:divBdr>
                                    <w:top w:val="none" w:sz="0" w:space="0" w:color="auto"/>
                                    <w:left w:val="none" w:sz="0" w:space="0" w:color="auto"/>
                                    <w:bottom w:val="none" w:sz="0" w:space="0" w:color="auto"/>
                                    <w:right w:val="none" w:sz="0" w:space="0" w:color="auto"/>
                                  </w:divBdr>
                                  <w:divsChild>
                                    <w:div w:id="1211187755">
                                      <w:marLeft w:val="0"/>
                                      <w:marRight w:val="0"/>
                                      <w:marTop w:val="0"/>
                                      <w:marBottom w:val="0"/>
                                      <w:divBdr>
                                        <w:top w:val="none" w:sz="0" w:space="0" w:color="auto"/>
                                        <w:left w:val="none" w:sz="0" w:space="0" w:color="auto"/>
                                        <w:bottom w:val="none" w:sz="0" w:space="0" w:color="auto"/>
                                        <w:right w:val="none" w:sz="0" w:space="0" w:color="auto"/>
                                      </w:divBdr>
                                      <w:divsChild>
                                        <w:div w:id="1646466124">
                                          <w:marLeft w:val="0"/>
                                          <w:marRight w:val="0"/>
                                          <w:marTop w:val="0"/>
                                          <w:marBottom w:val="0"/>
                                          <w:divBdr>
                                            <w:top w:val="none" w:sz="0" w:space="0" w:color="auto"/>
                                            <w:left w:val="none" w:sz="0" w:space="0" w:color="auto"/>
                                            <w:bottom w:val="none" w:sz="0" w:space="0" w:color="auto"/>
                                            <w:right w:val="none" w:sz="0" w:space="0" w:color="auto"/>
                                          </w:divBdr>
                                          <w:divsChild>
                                            <w:div w:id="1550143913">
                                              <w:marLeft w:val="0"/>
                                              <w:marRight w:val="0"/>
                                              <w:marTop w:val="0"/>
                                              <w:marBottom w:val="0"/>
                                              <w:divBdr>
                                                <w:top w:val="none" w:sz="0" w:space="0" w:color="auto"/>
                                                <w:left w:val="none" w:sz="0" w:space="0" w:color="auto"/>
                                                <w:bottom w:val="none" w:sz="0" w:space="0" w:color="auto"/>
                                                <w:right w:val="none" w:sz="0" w:space="0" w:color="auto"/>
                                              </w:divBdr>
                                              <w:divsChild>
                                                <w:div w:id="509411711">
                                                  <w:marLeft w:val="0"/>
                                                  <w:marRight w:val="0"/>
                                                  <w:marTop w:val="0"/>
                                                  <w:marBottom w:val="0"/>
                                                  <w:divBdr>
                                                    <w:top w:val="none" w:sz="0" w:space="0" w:color="auto"/>
                                                    <w:left w:val="none" w:sz="0" w:space="0" w:color="auto"/>
                                                    <w:bottom w:val="none" w:sz="0" w:space="0" w:color="auto"/>
                                                    <w:right w:val="none" w:sz="0" w:space="0" w:color="auto"/>
                                                  </w:divBdr>
                                                  <w:divsChild>
                                                    <w:div w:id="374231152">
                                                      <w:marLeft w:val="0"/>
                                                      <w:marRight w:val="0"/>
                                                      <w:marTop w:val="0"/>
                                                      <w:marBottom w:val="0"/>
                                                      <w:divBdr>
                                                        <w:top w:val="none" w:sz="0" w:space="0" w:color="auto"/>
                                                        <w:left w:val="none" w:sz="0" w:space="0" w:color="auto"/>
                                                        <w:bottom w:val="none" w:sz="0" w:space="0" w:color="auto"/>
                                                        <w:right w:val="none" w:sz="0" w:space="0" w:color="auto"/>
                                                      </w:divBdr>
                                                    </w:div>
                                                    <w:div w:id="2096708512">
                                                      <w:marLeft w:val="0"/>
                                                      <w:marRight w:val="0"/>
                                                      <w:marTop w:val="0"/>
                                                      <w:marBottom w:val="0"/>
                                                      <w:divBdr>
                                                        <w:top w:val="none" w:sz="0" w:space="0" w:color="auto"/>
                                                        <w:left w:val="none" w:sz="0" w:space="0" w:color="auto"/>
                                                        <w:bottom w:val="none" w:sz="0" w:space="0" w:color="auto"/>
                                                        <w:right w:val="none" w:sz="0" w:space="0" w:color="auto"/>
                                                      </w:divBdr>
                                                    </w:div>
                                                    <w:div w:id="18746817">
                                                      <w:marLeft w:val="0"/>
                                                      <w:marRight w:val="0"/>
                                                      <w:marTop w:val="0"/>
                                                      <w:marBottom w:val="0"/>
                                                      <w:divBdr>
                                                        <w:top w:val="none" w:sz="0" w:space="0" w:color="auto"/>
                                                        <w:left w:val="none" w:sz="0" w:space="0" w:color="auto"/>
                                                        <w:bottom w:val="none" w:sz="0" w:space="0" w:color="auto"/>
                                                        <w:right w:val="none" w:sz="0" w:space="0" w:color="auto"/>
                                                      </w:divBdr>
                                                    </w:div>
                                                    <w:div w:id="620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535913">
      <w:bodyDiv w:val="1"/>
      <w:marLeft w:val="0"/>
      <w:marRight w:val="0"/>
      <w:marTop w:val="0"/>
      <w:marBottom w:val="0"/>
      <w:divBdr>
        <w:top w:val="none" w:sz="0" w:space="0" w:color="auto"/>
        <w:left w:val="none" w:sz="0" w:space="0" w:color="auto"/>
        <w:bottom w:val="none" w:sz="0" w:space="0" w:color="auto"/>
        <w:right w:val="none" w:sz="0" w:space="0" w:color="auto"/>
      </w:divBdr>
    </w:div>
    <w:div w:id="691688370">
      <w:bodyDiv w:val="1"/>
      <w:marLeft w:val="0"/>
      <w:marRight w:val="0"/>
      <w:marTop w:val="0"/>
      <w:marBottom w:val="0"/>
      <w:divBdr>
        <w:top w:val="none" w:sz="0" w:space="0" w:color="auto"/>
        <w:left w:val="none" w:sz="0" w:space="0" w:color="auto"/>
        <w:bottom w:val="none" w:sz="0" w:space="0" w:color="auto"/>
        <w:right w:val="none" w:sz="0" w:space="0" w:color="auto"/>
      </w:divBdr>
    </w:div>
    <w:div w:id="858659499">
      <w:bodyDiv w:val="1"/>
      <w:marLeft w:val="0"/>
      <w:marRight w:val="0"/>
      <w:marTop w:val="0"/>
      <w:marBottom w:val="0"/>
      <w:divBdr>
        <w:top w:val="none" w:sz="0" w:space="0" w:color="auto"/>
        <w:left w:val="none" w:sz="0" w:space="0" w:color="auto"/>
        <w:bottom w:val="none" w:sz="0" w:space="0" w:color="auto"/>
        <w:right w:val="none" w:sz="0" w:space="0" w:color="auto"/>
      </w:divBdr>
    </w:div>
    <w:div w:id="1047729474">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sChild>
    </w:div>
    <w:div w:id="1095827875">
      <w:bodyDiv w:val="1"/>
      <w:marLeft w:val="0"/>
      <w:marRight w:val="0"/>
      <w:marTop w:val="0"/>
      <w:marBottom w:val="0"/>
      <w:divBdr>
        <w:top w:val="none" w:sz="0" w:space="0" w:color="auto"/>
        <w:left w:val="none" w:sz="0" w:space="0" w:color="auto"/>
        <w:bottom w:val="none" w:sz="0" w:space="0" w:color="auto"/>
        <w:right w:val="none" w:sz="0" w:space="0" w:color="auto"/>
      </w:divBdr>
    </w:div>
    <w:div w:id="1268319192">
      <w:bodyDiv w:val="1"/>
      <w:marLeft w:val="0"/>
      <w:marRight w:val="0"/>
      <w:marTop w:val="0"/>
      <w:marBottom w:val="0"/>
      <w:divBdr>
        <w:top w:val="none" w:sz="0" w:space="0" w:color="auto"/>
        <w:left w:val="none" w:sz="0" w:space="0" w:color="auto"/>
        <w:bottom w:val="none" w:sz="0" w:space="0" w:color="auto"/>
        <w:right w:val="none" w:sz="0" w:space="0" w:color="auto"/>
      </w:divBdr>
    </w:div>
    <w:div w:id="15059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94F0-7697-4FD1-9414-9263CE4C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jacques</dc:creator>
  <cp:keywords/>
  <dc:description/>
  <cp:lastModifiedBy>Kimsey, Kelly</cp:lastModifiedBy>
  <cp:revision>2</cp:revision>
  <cp:lastPrinted>2020-08-29T15:08:00Z</cp:lastPrinted>
  <dcterms:created xsi:type="dcterms:W3CDTF">2021-01-12T15:38:00Z</dcterms:created>
  <dcterms:modified xsi:type="dcterms:W3CDTF">2021-01-12T15:38:00Z</dcterms:modified>
</cp:coreProperties>
</file>